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15C8" w:rsidRPr="00AE5AA5" w:rsidRDefault="00B615C8">
      <w:pPr>
        <w:spacing w:line="200" w:lineRule="exact"/>
        <w:rPr>
          <w:rFonts w:ascii="Times New Roman" w:eastAsia="Times New Roman" w:hAnsi="Times New Roman" w:cs="Times New Roman"/>
          <w:sz w:val="24"/>
        </w:rPr>
      </w:pPr>
    </w:p>
    <w:p w:rsidR="006A0498" w:rsidRPr="00AE5AA5" w:rsidRDefault="006A0498" w:rsidP="009434DB">
      <w:pPr>
        <w:spacing w:line="429" w:lineRule="exact"/>
        <w:jc w:val="center"/>
        <w:rPr>
          <w:rFonts w:ascii="Times New Roman" w:eastAsia="Arial Unicode MS" w:hAnsi="Times New Roman" w:cs="Times New Roman"/>
          <w:b/>
          <w:color w:val="244061"/>
          <w:sz w:val="32"/>
        </w:rPr>
      </w:pPr>
      <w:r w:rsidRPr="00AE5AA5">
        <w:rPr>
          <w:rFonts w:ascii="Times New Roman" w:eastAsia="Arial Unicode MS" w:hAnsi="Times New Roman" w:cs="Times New Roman"/>
          <w:b/>
          <w:color w:val="244061"/>
          <w:sz w:val="32"/>
        </w:rPr>
        <w:t>Základná škola SNP, Mládeže  289, 013 24 Strečno</w:t>
      </w: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382" w:lineRule="exact"/>
        <w:rPr>
          <w:rFonts w:ascii="Times New Roman" w:eastAsia="Times New Roman" w:hAnsi="Times New Roman" w:cs="Times New Roman"/>
          <w:sz w:val="24"/>
        </w:rPr>
      </w:pPr>
    </w:p>
    <w:p w:rsidR="00B615C8" w:rsidRPr="00AE5AA5" w:rsidRDefault="00B615C8" w:rsidP="009434DB">
      <w:pPr>
        <w:spacing w:line="239" w:lineRule="auto"/>
        <w:jc w:val="center"/>
        <w:rPr>
          <w:rFonts w:ascii="Times New Roman" w:eastAsia="Arial" w:hAnsi="Times New Roman" w:cs="Times New Roman"/>
          <w:b/>
          <w:sz w:val="43"/>
        </w:rPr>
      </w:pPr>
      <w:r w:rsidRPr="00AE5AA5">
        <w:rPr>
          <w:rFonts w:ascii="Times New Roman" w:eastAsia="Arial" w:hAnsi="Times New Roman" w:cs="Times New Roman"/>
          <w:b/>
          <w:sz w:val="43"/>
        </w:rPr>
        <w:t>Inovovaný školský vzdelávací program</w:t>
      </w: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79" w:lineRule="exact"/>
        <w:rPr>
          <w:rFonts w:ascii="Times New Roman" w:eastAsia="Times New Roman" w:hAnsi="Times New Roman" w:cs="Times New Roman"/>
          <w:sz w:val="24"/>
        </w:rPr>
      </w:pPr>
    </w:p>
    <w:p w:rsidR="00B615C8" w:rsidRPr="00AE5AA5" w:rsidRDefault="00B615C8" w:rsidP="009434DB">
      <w:pPr>
        <w:spacing w:line="264" w:lineRule="auto"/>
        <w:ind w:left="1920" w:right="1920" w:firstLine="221"/>
        <w:jc w:val="center"/>
        <w:rPr>
          <w:rFonts w:ascii="Times New Roman" w:eastAsia="Arial" w:hAnsi="Times New Roman" w:cs="Times New Roman"/>
          <w:b/>
          <w:sz w:val="32"/>
        </w:rPr>
      </w:pPr>
      <w:r w:rsidRPr="00AE5AA5">
        <w:rPr>
          <w:rFonts w:ascii="Times New Roman" w:eastAsia="Arial" w:hAnsi="Times New Roman" w:cs="Times New Roman"/>
          <w:b/>
          <w:sz w:val="32"/>
        </w:rPr>
        <w:t>pre primárne vzdelávanie a nižšie stredné vzdelávanie</w:t>
      </w:r>
    </w:p>
    <w:p w:rsidR="00B615C8" w:rsidRPr="00AE5AA5" w:rsidRDefault="00B615C8" w:rsidP="009434DB">
      <w:pPr>
        <w:spacing w:line="221" w:lineRule="exact"/>
        <w:jc w:val="center"/>
        <w:rPr>
          <w:rFonts w:ascii="Times New Roman" w:eastAsia="Times New Roman" w:hAnsi="Times New Roman" w:cs="Times New Roman"/>
          <w:sz w:val="24"/>
        </w:rPr>
      </w:pPr>
    </w:p>
    <w:p w:rsidR="00B615C8" w:rsidRPr="00AE5AA5" w:rsidRDefault="00B615C8" w:rsidP="009434DB">
      <w:pPr>
        <w:spacing w:line="0" w:lineRule="atLeast"/>
        <w:ind w:left="2840"/>
        <w:jc w:val="center"/>
        <w:rPr>
          <w:rFonts w:ascii="Times New Roman" w:eastAsia="Arial" w:hAnsi="Times New Roman" w:cs="Times New Roman"/>
          <w:b/>
          <w:sz w:val="32"/>
        </w:rPr>
      </w:pPr>
      <w:r w:rsidRPr="00AE5AA5">
        <w:rPr>
          <w:rFonts w:ascii="Times New Roman" w:eastAsia="Arial" w:hAnsi="Times New Roman" w:cs="Times New Roman"/>
          <w:b/>
          <w:sz w:val="32"/>
        </w:rPr>
        <w:t>ISCED1, ISCED2</w:t>
      </w: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00" w:lineRule="exact"/>
        <w:rPr>
          <w:rFonts w:ascii="Times New Roman" w:eastAsia="Times New Roman" w:hAnsi="Times New Roman" w:cs="Times New Roman"/>
          <w:sz w:val="24"/>
        </w:rPr>
      </w:pPr>
    </w:p>
    <w:p w:rsidR="00B615C8" w:rsidRPr="00AE5AA5" w:rsidRDefault="00B615C8">
      <w:pPr>
        <w:spacing w:line="228" w:lineRule="exact"/>
        <w:rPr>
          <w:rFonts w:ascii="Times New Roman" w:eastAsia="Times New Roman" w:hAnsi="Times New Roman" w:cs="Times New Roman"/>
          <w:sz w:val="24"/>
        </w:rPr>
      </w:pPr>
    </w:p>
    <w:p w:rsidR="00B615C8" w:rsidRPr="00AE5AA5" w:rsidRDefault="00B615C8">
      <w:pPr>
        <w:spacing w:line="0" w:lineRule="atLeast"/>
        <w:ind w:left="4020"/>
        <w:rPr>
          <w:rFonts w:ascii="Times New Roman" w:eastAsia="Times New Roman" w:hAnsi="Times New Roman" w:cs="Times New Roman"/>
        </w:rPr>
        <w:sectPr w:rsidR="00B615C8" w:rsidRPr="00AE5AA5">
          <w:type w:val="continuous"/>
          <w:pgSz w:w="11900" w:h="16838"/>
          <w:pgMar w:top="1440" w:right="1880" w:bottom="670" w:left="1880" w:header="0" w:footer="0" w:gutter="0"/>
          <w:cols w:space="0" w:equalWidth="0">
            <w:col w:w="8140"/>
          </w:cols>
          <w:docGrid w:linePitch="360"/>
        </w:sectPr>
      </w:pPr>
    </w:p>
    <w:p w:rsidR="00B615C8" w:rsidRPr="00AE5AA5" w:rsidRDefault="00C57B15">
      <w:pPr>
        <w:spacing w:line="262" w:lineRule="auto"/>
        <w:ind w:right="5620"/>
        <w:rPr>
          <w:rFonts w:ascii="Times New Roman" w:eastAsia="Arial" w:hAnsi="Times New Roman" w:cs="Times New Roman"/>
          <w:b/>
          <w:sz w:val="24"/>
        </w:rPr>
      </w:pPr>
      <w:bookmarkStart w:id="0" w:name="page2"/>
      <w:bookmarkEnd w:id="0"/>
      <w:r w:rsidRPr="00AE5AA5">
        <w:rPr>
          <w:rFonts w:ascii="Times New Roman" w:eastAsia="Arial" w:hAnsi="Times New Roman" w:cs="Times New Roman"/>
          <w:b/>
          <w:sz w:val="24"/>
        </w:rPr>
        <w:lastRenderedPageBreak/>
        <w:t xml:space="preserve">Inovovaný školský </w:t>
      </w:r>
      <w:r w:rsidR="00B615C8" w:rsidRPr="00AE5AA5">
        <w:rPr>
          <w:rFonts w:ascii="Times New Roman" w:eastAsia="Arial" w:hAnsi="Times New Roman" w:cs="Times New Roman"/>
          <w:b/>
          <w:sz w:val="24"/>
        </w:rPr>
        <w:t>vzdelávací program</w:t>
      </w: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65" w:lineRule="exact"/>
        <w:rPr>
          <w:rFonts w:ascii="Times New Roman" w:eastAsia="Times New Roman" w:hAnsi="Times New Roman" w:cs="Times New Roman"/>
        </w:rPr>
      </w:pPr>
    </w:p>
    <w:p w:rsidR="00B615C8" w:rsidRPr="00AE5AA5" w:rsidRDefault="00B615C8">
      <w:pPr>
        <w:spacing w:line="233"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b/>
        </w:rPr>
      </w:pPr>
      <w:r w:rsidRPr="00AE5AA5">
        <w:rPr>
          <w:rFonts w:ascii="Times New Roman" w:eastAsia="Arial" w:hAnsi="Times New Roman" w:cs="Times New Roman"/>
          <w:b/>
        </w:rPr>
        <w:t>Základná škola,</w:t>
      </w: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301"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rPr>
      </w:pPr>
      <w:r w:rsidRPr="00AE5AA5">
        <w:rPr>
          <w:rFonts w:ascii="Times New Roman" w:eastAsia="Arial" w:hAnsi="Times New Roman" w:cs="Times New Roman"/>
        </w:rPr>
        <w:t>Stupeň vzdelania</w:t>
      </w:r>
    </w:p>
    <w:p w:rsidR="00B615C8" w:rsidRPr="00AE5AA5" w:rsidRDefault="00B615C8">
      <w:pPr>
        <w:spacing w:line="118" w:lineRule="exact"/>
        <w:rPr>
          <w:rFonts w:ascii="Times New Roman" w:eastAsia="Times New Roman" w:hAnsi="Times New Roman" w:cs="Times New Roman"/>
        </w:rPr>
      </w:pPr>
    </w:p>
    <w:p w:rsidR="00B615C8" w:rsidRPr="00AE5AA5" w:rsidRDefault="00B615C8">
      <w:pPr>
        <w:spacing w:line="354" w:lineRule="auto"/>
        <w:ind w:left="700" w:right="3000"/>
        <w:rPr>
          <w:rFonts w:ascii="Times New Roman" w:eastAsia="Arial" w:hAnsi="Times New Roman" w:cs="Times New Roman"/>
        </w:rPr>
      </w:pPr>
      <w:r w:rsidRPr="00AE5AA5">
        <w:rPr>
          <w:rFonts w:ascii="Times New Roman" w:eastAsia="Arial" w:hAnsi="Times New Roman" w:cs="Times New Roman"/>
          <w:b/>
        </w:rPr>
        <w:t xml:space="preserve">primárne vzdelávanie - </w:t>
      </w:r>
      <w:r w:rsidRPr="00AE5AA5">
        <w:rPr>
          <w:rFonts w:ascii="Times New Roman" w:eastAsia="Arial" w:hAnsi="Times New Roman" w:cs="Times New Roman"/>
        </w:rPr>
        <w:t>ISCED1, dĺžka štúdia</w:t>
      </w:r>
      <w:r w:rsidRPr="00AE5AA5">
        <w:rPr>
          <w:rFonts w:ascii="Times New Roman" w:eastAsia="Arial" w:hAnsi="Times New Roman" w:cs="Times New Roman"/>
          <w:b/>
        </w:rPr>
        <w:t xml:space="preserve"> </w:t>
      </w:r>
      <w:r w:rsidRPr="00AE5AA5">
        <w:rPr>
          <w:rFonts w:ascii="Times New Roman" w:eastAsia="Arial" w:hAnsi="Times New Roman" w:cs="Times New Roman"/>
        </w:rPr>
        <w:t>4-ročná</w:t>
      </w:r>
      <w:r w:rsidRPr="00AE5AA5">
        <w:rPr>
          <w:rFonts w:ascii="Times New Roman" w:eastAsia="Arial" w:hAnsi="Times New Roman" w:cs="Times New Roman"/>
          <w:b/>
        </w:rPr>
        <w:t xml:space="preserve"> nižšie stredné vzdelávanie </w:t>
      </w:r>
      <w:r w:rsidRPr="00AE5AA5">
        <w:rPr>
          <w:rFonts w:ascii="Times New Roman" w:eastAsia="Arial" w:hAnsi="Times New Roman" w:cs="Times New Roman"/>
        </w:rPr>
        <w:t>- ISCED2, dĺžka štúdia</w:t>
      </w:r>
      <w:r w:rsidRPr="00AE5AA5">
        <w:rPr>
          <w:rFonts w:ascii="Times New Roman" w:eastAsia="Arial" w:hAnsi="Times New Roman" w:cs="Times New Roman"/>
          <w:b/>
        </w:rPr>
        <w:t xml:space="preserve"> </w:t>
      </w:r>
      <w:r w:rsidRPr="00AE5AA5">
        <w:rPr>
          <w:rFonts w:ascii="Times New Roman" w:eastAsia="Arial" w:hAnsi="Times New Roman" w:cs="Times New Roman"/>
        </w:rPr>
        <w:t>5-ročná</w:t>
      </w:r>
    </w:p>
    <w:p w:rsidR="00B615C8" w:rsidRPr="00AE5AA5" w:rsidRDefault="00B615C8">
      <w:pPr>
        <w:spacing w:line="133" w:lineRule="exact"/>
        <w:rPr>
          <w:rFonts w:ascii="Times New Roman" w:eastAsia="Times New Roman" w:hAnsi="Times New Roman" w:cs="Times New Roman"/>
        </w:rPr>
      </w:pPr>
    </w:p>
    <w:p w:rsidR="00B615C8" w:rsidRPr="00AE5AA5" w:rsidRDefault="00B615C8">
      <w:pPr>
        <w:spacing w:line="349" w:lineRule="auto"/>
        <w:ind w:right="6500"/>
        <w:rPr>
          <w:rFonts w:ascii="Times New Roman" w:eastAsia="Arial" w:hAnsi="Times New Roman" w:cs="Times New Roman"/>
          <w:b/>
        </w:rPr>
      </w:pPr>
      <w:r w:rsidRPr="00AE5AA5">
        <w:rPr>
          <w:rFonts w:ascii="Times New Roman" w:eastAsia="Arial" w:hAnsi="Times New Roman" w:cs="Times New Roman"/>
        </w:rPr>
        <w:t xml:space="preserve">Vyučovací jazyk: </w:t>
      </w:r>
      <w:r w:rsidRPr="00AE5AA5">
        <w:rPr>
          <w:rFonts w:ascii="Times New Roman" w:eastAsia="Arial" w:hAnsi="Times New Roman" w:cs="Times New Roman"/>
          <w:b/>
        </w:rPr>
        <w:t>slovenský</w:t>
      </w:r>
      <w:r w:rsidRPr="00AE5AA5">
        <w:rPr>
          <w:rFonts w:ascii="Times New Roman" w:eastAsia="Arial" w:hAnsi="Times New Roman" w:cs="Times New Roman"/>
        </w:rPr>
        <w:t xml:space="preserve"> Študijná forma – </w:t>
      </w:r>
      <w:r w:rsidRPr="00AE5AA5">
        <w:rPr>
          <w:rFonts w:ascii="Times New Roman" w:eastAsia="Arial" w:hAnsi="Times New Roman" w:cs="Times New Roman"/>
          <w:b/>
        </w:rPr>
        <w:t>denná</w:t>
      </w:r>
    </w:p>
    <w:p w:rsidR="00B615C8" w:rsidRPr="00AE5AA5" w:rsidRDefault="00B615C8">
      <w:pPr>
        <w:spacing w:line="12"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b/>
        </w:rPr>
      </w:pPr>
      <w:r w:rsidRPr="00AE5AA5">
        <w:rPr>
          <w:rFonts w:ascii="Times New Roman" w:eastAsia="Arial" w:hAnsi="Times New Roman" w:cs="Times New Roman"/>
        </w:rPr>
        <w:t xml:space="preserve">Druh školy: </w:t>
      </w:r>
      <w:r w:rsidRPr="00AE5AA5">
        <w:rPr>
          <w:rFonts w:ascii="Times New Roman" w:eastAsia="Arial" w:hAnsi="Times New Roman" w:cs="Times New Roman"/>
          <w:b/>
        </w:rPr>
        <w:t>štátna</w:t>
      </w: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67"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rPr>
      </w:pPr>
      <w:r w:rsidRPr="00AE5AA5">
        <w:rPr>
          <w:rFonts w:ascii="Times New Roman" w:eastAsia="Arial" w:hAnsi="Times New Roman" w:cs="Times New Roman"/>
        </w:rPr>
        <w:t>Predkladateľ:</w:t>
      </w:r>
    </w:p>
    <w:p w:rsidR="00B615C8" w:rsidRPr="00AE5AA5" w:rsidRDefault="00B615C8">
      <w:pPr>
        <w:spacing w:line="112"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b/>
        </w:rPr>
      </w:pPr>
      <w:r w:rsidRPr="00AE5AA5">
        <w:rPr>
          <w:rFonts w:ascii="Times New Roman" w:eastAsia="Arial" w:hAnsi="Times New Roman" w:cs="Times New Roman"/>
          <w:b/>
        </w:rPr>
        <w:t>Základná škola</w:t>
      </w:r>
      <w:r w:rsidR="00C57B15" w:rsidRPr="00AE5AA5">
        <w:rPr>
          <w:rFonts w:ascii="Times New Roman" w:eastAsia="Arial" w:hAnsi="Times New Roman" w:cs="Times New Roman"/>
          <w:b/>
        </w:rPr>
        <w:t xml:space="preserve"> SNP</w:t>
      </w:r>
    </w:p>
    <w:p w:rsidR="00B615C8" w:rsidRPr="00AE5AA5" w:rsidRDefault="00B615C8">
      <w:pPr>
        <w:spacing w:line="117" w:lineRule="exact"/>
        <w:rPr>
          <w:rFonts w:ascii="Times New Roman" w:eastAsia="Times New Roman" w:hAnsi="Times New Roman" w:cs="Times New Roman"/>
        </w:rPr>
      </w:pPr>
    </w:p>
    <w:p w:rsidR="00B615C8" w:rsidRPr="00AE5AA5" w:rsidRDefault="00C57B15">
      <w:pPr>
        <w:spacing w:line="239" w:lineRule="auto"/>
        <w:rPr>
          <w:rFonts w:ascii="Times New Roman" w:eastAsia="Arial" w:hAnsi="Times New Roman" w:cs="Times New Roman"/>
          <w:b/>
        </w:rPr>
      </w:pPr>
      <w:r w:rsidRPr="00AE5AA5">
        <w:rPr>
          <w:rFonts w:ascii="Times New Roman" w:eastAsia="Arial" w:hAnsi="Times New Roman" w:cs="Times New Roman"/>
          <w:b/>
        </w:rPr>
        <w:t xml:space="preserve">Mládeže </w:t>
      </w:r>
      <w:r w:rsidR="00B615C8" w:rsidRPr="00AE5AA5">
        <w:rPr>
          <w:rFonts w:ascii="Times New Roman" w:eastAsia="Arial" w:hAnsi="Times New Roman" w:cs="Times New Roman"/>
          <w:b/>
        </w:rPr>
        <w:t>2</w:t>
      </w:r>
      <w:r w:rsidRPr="00AE5AA5">
        <w:rPr>
          <w:rFonts w:ascii="Times New Roman" w:eastAsia="Arial" w:hAnsi="Times New Roman" w:cs="Times New Roman"/>
          <w:b/>
        </w:rPr>
        <w:t>89</w:t>
      </w:r>
      <w:r w:rsidR="00B615C8" w:rsidRPr="00AE5AA5">
        <w:rPr>
          <w:rFonts w:ascii="Times New Roman" w:eastAsia="Arial" w:hAnsi="Times New Roman" w:cs="Times New Roman"/>
          <w:b/>
        </w:rPr>
        <w:t xml:space="preserve">, </w:t>
      </w:r>
      <w:r w:rsidRPr="00AE5AA5">
        <w:rPr>
          <w:rFonts w:ascii="Times New Roman" w:eastAsia="Arial" w:hAnsi="Times New Roman" w:cs="Times New Roman"/>
          <w:b/>
        </w:rPr>
        <w:t>013 24 Strečno</w:t>
      </w:r>
    </w:p>
    <w:p w:rsidR="00B615C8" w:rsidRPr="00AE5AA5" w:rsidRDefault="00B615C8">
      <w:pPr>
        <w:spacing w:line="121" w:lineRule="exact"/>
        <w:rPr>
          <w:rFonts w:ascii="Times New Roman" w:eastAsia="Times New Roman" w:hAnsi="Times New Roman" w:cs="Times New Roman"/>
        </w:rPr>
      </w:pPr>
    </w:p>
    <w:p w:rsidR="00B615C8" w:rsidRPr="00AE5AA5" w:rsidRDefault="00B615C8">
      <w:pPr>
        <w:spacing w:line="239" w:lineRule="auto"/>
        <w:ind w:left="60"/>
        <w:rPr>
          <w:rFonts w:ascii="Times New Roman" w:eastAsia="Arial" w:hAnsi="Times New Roman" w:cs="Times New Roman"/>
        </w:rPr>
      </w:pPr>
      <w:r w:rsidRPr="00AE5AA5">
        <w:rPr>
          <w:rFonts w:ascii="Times New Roman" w:eastAsia="Arial" w:hAnsi="Times New Roman" w:cs="Times New Roman"/>
        </w:rPr>
        <w:t>IČO</w:t>
      </w:r>
      <w:r w:rsidR="00C57B15" w:rsidRPr="00AE5AA5">
        <w:rPr>
          <w:rFonts w:ascii="Times New Roman" w:eastAsia="Arial" w:hAnsi="Times New Roman" w:cs="Times New Roman"/>
        </w:rPr>
        <w:t>: 37812998</w:t>
      </w:r>
    </w:p>
    <w:p w:rsidR="00B615C8" w:rsidRPr="00AE5AA5" w:rsidRDefault="00B615C8">
      <w:pPr>
        <w:spacing w:line="117"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rPr>
      </w:pPr>
      <w:r w:rsidRPr="00AE5AA5">
        <w:rPr>
          <w:rFonts w:ascii="Times New Roman" w:eastAsia="Arial" w:hAnsi="Times New Roman" w:cs="Times New Roman"/>
        </w:rPr>
        <w:t xml:space="preserve">Riaditeľ školy: Mgr. </w:t>
      </w:r>
      <w:r w:rsidR="00C57B15" w:rsidRPr="00AE5AA5">
        <w:rPr>
          <w:rFonts w:ascii="Times New Roman" w:eastAsia="Arial" w:hAnsi="Times New Roman" w:cs="Times New Roman"/>
        </w:rPr>
        <w:t>Marian Oberta</w:t>
      </w:r>
    </w:p>
    <w:p w:rsidR="00B615C8" w:rsidRPr="00AE5AA5" w:rsidRDefault="00B615C8">
      <w:pPr>
        <w:spacing w:line="118" w:lineRule="exact"/>
        <w:rPr>
          <w:rFonts w:ascii="Times New Roman" w:eastAsia="Times New Roman" w:hAnsi="Times New Roman" w:cs="Times New Roman"/>
        </w:rPr>
      </w:pPr>
    </w:p>
    <w:p w:rsidR="00C57B15" w:rsidRPr="00AE5AA5" w:rsidRDefault="00B615C8">
      <w:pPr>
        <w:spacing w:line="354" w:lineRule="auto"/>
        <w:rPr>
          <w:rFonts w:ascii="Times New Roman" w:eastAsia="Arial" w:hAnsi="Times New Roman" w:cs="Times New Roman"/>
        </w:rPr>
      </w:pPr>
      <w:r w:rsidRPr="00AE5AA5">
        <w:rPr>
          <w:rFonts w:ascii="Times New Roman" w:eastAsia="Arial" w:hAnsi="Times New Roman" w:cs="Times New Roman"/>
        </w:rPr>
        <w:t xml:space="preserve">Koordinátori pre tvorbu ŠVP: Mgr. </w:t>
      </w:r>
      <w:r w:rsidR="00C57B15" w:rsidRPr="00AE5AA5">
        <w:rPr>
          <w:rFonts w:ascii="Times New Roman" w:eastAsia="Arial" w:hAnsi="Times New Roman" w:cs="Times New Roman"/>
        </w:rPr>
        <w:t>Marian Oberta</w:t>
      </w:r>
      <w:r w:rsidRPr="00AE5AA5">
        <w:rPr>
          <w:rFonts w:ascii="Times New Roman" w:eastAsia="Arial" w:hAnsi="Times New Roman" w:cs="Times New Roman"/>
        </w:rPr>
        <w:t xml:space="preserve">, Mgr. </w:t>
      </w:r>
      <w:r w:rsidR="00C57B15" w:rsidRPr="00AE5AA5">
        <w:rPr>
          <w:rFonts w:ascii="Times New Roman" w:eastAsia="Arial" w:hAnsi="Times New Roman" w:cs="Times New Roman"/>
        </w:rPr>
        <w:t>Roman Franek</w:t>
      </w:r>
    </w:p>
    <w:p w:rsidR="00B615C8" w:rsidRPr="00AE5AA5" w:rsidRDefault="00B615C8">
      <w:pPr>
        <w:spacing w:line="354" w:lineRule="auto"/>
        <w:rPr>
          <w:rFonts w:ascii="Times New Roman" w:eastAsia="Arial" w:hAnsi="Times New Roman" w:cs="Times New Roman"/>
        </w:rPr>
      </w:pPr>
      <w:r w:rsidRPr="00AE5AA5">
        <w:rPr>
          <w:rFonts w:ascii="Times New Roman" w:eastAsia="Arial" w:hAnsi="Times New Roman" w:cs="Times New Roman"/>
        </w:rPr>
        <w:t>Kontakty</w:t>
      </w:r>
      <w:r w:rsidR="00C57B15" w:rsidRPr="00AE5AA5">
        <w:rPr>
          <w:rFonts w:ascii="Times New Roman" w:eastAsia="Arial" w:hAnsi="Times New Roman" w:cs="Times New Roman"/>
        </w:rPr>
        <w:t>: zsstrecno@gmail.com</w:t>
      </w:r>
    </w:p>
    <w:p w:rsidR="00B615C8" w:rsidRPr="00AE5AA5" w:rsidRDefault="00B615C8">
      <w:pPr>
        <w:spacing w:line="353"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rPr>
      </w:pPr>
      <w:r w:rsidRPr="00AE5AA5">
        <w:rPr>
          <w:rFonts w:ascii="Times New Roman" w:eastAsia="Arial" w:hAnsi="Times New Roman" w:cs="Times New Roman"/>
        </w:rPr>
        <w:t>Zriaďovateľ:</w:t>
      </w:r>
    </w:p>
    <w:p w:rsidR="00B615C8" w:rsidRPr="00AE5AA5" w:rsidRDefault="00B615C8">
      <w:pPr>
        <w:spacing w:line="112" w:lineRule="exact"/>
        <w:rPr>
          <w:rFonts w:ascii="Times New Roman" w:eastAsia="Times New Roman" w:hAnsi="Times New Roman" w:cs="Times New Roman"/>
        </w:rPr>
      </w:pPr>
    </w:p>
    <w:p w:rsidR="00B615C8" w:rsidRPr="00AE5AA5" w:rsidRDefault="00C57B15">
      <w:pPr>
        <w:spacing w:line="239" w:lineRule="auto"/>
        <w:rPr>
          <w:rFonts w:ascii="Times New Roman" w:eastAsia="Arial" w:hAnsi="Times New Roman" w:cs="Times New Roman"/>
          <w:b/>
        </w:rPr>
      </w:pPr>
      <w:r w:rsidRPr="00AE5AA5">
        <w:rPr>
          <w:rFonts w:ascii="Times New Roman" w:eastAsia="Arial" w:hAnsi="Times New Roman" w:cs="Times New Roman"/>
          <w:b/>
        </w:rPr>
        <w:t>Obec Strečno</w:t>
      </w:r>
    </w:p>
    <w:p w:rsidR="00B615C8" w:rsidRPr="00AE5AA5" w:rsidRDefault="00B615C8">
      <w:pPr>
        <w:spacing w:line="128" w:lineRule="exact"/>
        <w:rPr>
          <w:rFonts w:ascii="Times New Roman" w:eastAsia="Times New Roman" w:hAnsi="Times New Roman" w:cs="Times New Roman"/>
        </w:rPr>
      </w:pPr>
    </w:p>
    <w:p w:rsidR="00B615C8" w:rsidRPr="00AE5AA5" w:rsidRDefault="00C57B15">
      <w:pPr>
        <w:spacing w:line="385" w:lineRule="auto"/>
        <w:ind w:right="6480"/>
        <w:rPr>
          <w:rFonts w:ascii="Times New Roman" w:eastAsia="Arial" w:hAnsi="Times New Roman" w:cs="Times New Roman"/>
          <w:sz w:val="19"/>
        </w:rPr>
      </w:pPr>
      <w:r w:rsidRPr="00AE5AA5">
        <w:rPr>
          <w:rFonts w:ascii="Times New Roman" w:eastAsia="Arial" w:hAnsi="Times New Roman" w:cs="Times New Roman"/>
          <w:sz w:val="19"/>
        </w:rPr>
        <w:t>Sokolská 487</w:t>
      </w:r>
      <w:r w:rsidR="00B615C8" w:rsidRPr="00AE5AA5">
        <w:rPr>
          <w:rFonts w:ascii="Times New Roman" w:eastAsia="Arial" w:hAnsi="Times New Roman" w:cs="Times New Roman"/>
          <w:sz w:val="19"/>
        </w:rPr>
        <w:t xml:space="preserve">, </w:t>
      </w:r>
      <w:r w:rsidRPr="00AE5AA5">
        <w:rPr>
          <w:rFonts w:ascii="Times New Roman" w:eastAsia="Arial" w:hAnsi="Times New Roman" w:cs="Times New Roman"/>
          <w:sz w:val="19"/>
        </w:rPr>
        <w:t>013 24 Strečno</w:t>
      </w:r>
      <w:r w:rsidR="00B615C8" w:rsidRPr="00AE5AA5">
        <w:rPr>
          <w:rFonts w:ascii="Times New Roman" w:eastAsia="Arial" w:hAnsi="Times New Roman" w:cs="Times New Roman"/>
          <w:sz w:val="19"/>
        </w:rPr>
        <w:t xml:space="preserve"> </w:t>
      </w:r>
      <w:r w:rsidR="005C12F1" w:rsidRPr="00AE5AA5">
        <w:rPr>
          <w:rFonts w:ascii="Times New Roman" w:eastAsia="Arial" w:hAnsi="Times New Roman" w:cs="Times New Roman"/>
          <w:sz w:val="19"/>
        </w:rPr>
        <w:t>Kontakty: www.strecno</w:t>
      </w:r>
      <w:r w:rsidR="00B615C8" w:rsidRPr="00AE5AA5">
        <w:rPr>
          <w:rFonts w:ascii="Times New Roman" w:eastAsia="Arial" w:hAnsi="Times New Roman" w:cs="Times New Roman"/>
          <w:sz w:val="19"/>
        </w:rPr>
        <w:t>.sk</w:t>
      </w:r>
    </w:p>
    <w:p w:rsidR="00B615C8" w:rsidRPr="00AE5AA5" w:rsidRDefault="00B615C8">
      <w:pPr>
        <w:spacing w:line="320"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rPr>
      </w:pPr>
      <w:r w:rsidRPr="00AE5AA5">
        <w:rPr>
          <w:rFonts w:ascii="Times New Roman" w:eastAsia="Arial" w:hAnsi="Times New Roman" w:cs="Times New Roman"/>
          <w:b/>
        </w:rPr>
        <w:t>Platnosť dokumentu od</w:t>
      </w:r>
      <w:r w:rsidRPr="00AE5AA5">
        <w:rPr>
          <w:rFonts w:ascii="Times New Roman" w:eastAsia="Arial" w:hAnsi="Times New Roman" w:cs="Times New Roman"/>
        </w:rPr>
        <w:t>: 1.septembra 2016</w:t>
      </w: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19" w:lineRule="exact"/>
        <w:rPr>
          <w:rFonts w:ascii="Times New Roman" w:eastAsia="Times New Roman" w:hAnsi="Times New Roman" w:cs="Times New Roman"/>
        </w:rPr>
      </w:pPr>
    </w:p>
    <w:p w:rsidR="00B615C8" w:rsidRPr="00AE5AA5" w:rsidRDefault="00B615C8">
      <w:pPr>
        <w:spacing w:line="354" w:lineRule="auto"/>
        <w:ind w:left="5580" w:right="1780" w:hanging="475"/>
        <w:rPr>
          <w:rFonts w:ascii="Times New Roman" w:eastAsia="Arial" w:hAnsi="Times New Roman" w:cs="Times New Roman"/>
        </w:rPr>
      </w:pPr>
      <w:r w:rsidRPr="00AE5AA5">
        <w:rPr>
          <w:rFonts w:ascii="Times New Roman" w:eastAsia="Arial" w:hAnsi="Times New Roman" w:cs="Times New Roman"/>
        </w:rPr>
        <w:t xml:space="preserve">Mgr. </w:t>
      </w:r>
      <w:r w:rsidR="005C12F1" w:rsidRPr="00AE5AA5">
        <w:rPr>
          <w:rFonts w:ascii="Times New Roman" w:eastAsia="Arial" w:hAnsi="Times New Roman" w:cs="Times New Roman"/>
        </w:rPr>
        <w:t>Marian Oberta</w:t>
      </w:r>
      <w:r w:rsidRPr="00AE5AA5">
        <w:rPr>
          <w:rFonts w:ascii="Times New Roman" w:eastAsia="Arial" w:hAnsi="Times New Roman" w:cs="Times New Roman"/>
        </w:rPr>
        <w:t xml:space="preserve"> riadit</w:t>
      </w:r>
      <w:r w:rsidR="005C12F1" w:rsidRPr="00AE5AA5">
        <w:rPr>
          <w:rFonts w:ascii="Times New Roman" w:eastAsia="Arial" w:hAnsi="Times New Roman" w:cs="Times New Roman"/>
        </w:rPr>
        <w:t>eľ</w:t>
      </w:r>
      <w:r w:rsidRPr="00AE5AA5">
        <w:rPr>
          <w:rFonts w:ascii="Times New Roman" w:eastAsia="Arial" w:hAnsi="Times New Roman" w:cs="Times New Roman"/>
        </w:rPr>
        <w:t xml:space="preserve"> školy</w:t>
      </w: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0" w:lineRule="atLeast"/>
        <w:ind w:left="4480"/>
        <w:rPr>
          <w:rFonts w:ascii="Times New Roman" w:eastAsia="Times New Roman" w:hAnsi="Times New Roman" w:cs="Times New Roman"/>
        </w:rPr>
        <w:sectPr w:rsidR="00B615C8" w:rsidRPr="00AE5AA5">
          <w:pgSz w:w="11900" w:h="16838"/>
          <w:pgMar w:top="1440" w:right="1460" w:bottom="670" w:left="1420" w:header="0" w:footer="0" w:gutter="0"/>
          <w:cols w:space="0" w:equalWidth="0">
            <w:col w:w="9020"/>
          </w:cols>
          <w:docGrid w:linePitch="360"/>
        </w:sectPr>
      </w:pPr>
    </w:p>
    <w:p w:rsidR="005D62FC" w:rsidRDefault="005D62FC">
      <w:pPr>
        <w:pStyle w:val="Hlavikaobsahu"/>
      </w:pPr>
      <w:bookmarkStart w:id="1" w:name="page3"/>
      <w:bookmarkEnd w:id="1"/>
      <w:r>
        <w:lastRenderedPageBreak/>
        <w:t>Obsah</w:t>
      </w:r>
    </w:p>
    <w:p w:rsidR="005D62FC" w:rsidRPr="005D62FC" w:rsidRDefault="005D62FC">
      <w:pPr>
        <w:pStyle w:val="Obsah1"/>
        <w:tabs>
          <w:tab w:val="left" w:pos="440"/>
          <w:tab w:val="right" w:leader="dot" w:pos="7650"/>
        </w:tabs>
        <w:rPr>
          <w:rFonts w:ascii="Times New Roman" w:hAnsi="Times New Roman" w:cs="Times New Roman"/>
          <w:noProof/>
          <w:color w:val="000000" w:themeColor="text1"/>
          <w:sz w:val="24"/>
        </w:rPr>
      </w:pPr>
      <w:r w:rsidRPr="005D62FC">
        <w:rPr>
          <w:rFonts w:ascii="Times New Roman" w:hAnsi="Times New Roman" w:cs="Times New Roman"/>
          <w:color w:val="000000" w:themeColor="text1"/>
          <w:sz w:val="24"/>
        </w:rPr>
        <w:fldChar w:fldCharType="begin"/>
      </w:r>
      <w:r w:rsidRPr="005D62FC">
        <w:rPr>
          <w:rFonts w:ascii="Times New Roman" w:hAnsi="Times New Roman" w:cs="Times New Roman"/>
          <w:color w:val="000000" w:themeColor="text1"/>
          <w:sz w:val="24"/>
        </w:rPr>
        <w:instrText xml:space="preserve"> TOC \o "1-3" \h \z \u </w:instrText>
      </w:r>
      <w:r w:rsidRPr="005D62FC">
        <w:rPr>
          <w:rFonts w:ascii="Times New Roman" w:hAnsi="Times New Roman" w:cs="Times New Roman"/>
          <w:color w:val="000000" w:themeColor="text1"/>
          <w:sz w:val="24"/>
        </w:rPr>
        <w:fldChar w:fldCharType="separate"/>
      </w:r>
      <w:hyperlink w:anchor="_Toc466885590" w:history="1">
        <w:r w:rsidRPr="005D62FC">
          <w:rPr>
            <w:rStyle w:val="Hypertextovprepojenie"/>
            <w:rFonts w:ascii="Times New Roman" w:eastAsia="Arial" w:hAnsi="Times New Roman" w:cs="Times New Roman"/>
            <w:noProof/>
            <w:color w:val="000000" w:themeColor="text1"/>
            <w:sz w:val="24"/>
          </w:rPr>
          <w:t>1</w:t>
        </w:r>
        <w:r w:rsidRPr="005D62FC">
          <w:rPr>
            <w:rFonts w:ascii="Times New Roman" w:hAnsi="Times New Roman" w:cs="Times New Roman"/>
            <w:noProof/>
            <w:color w:val="000000" w:themeColor="text1"/>
            <w:sz w:val="24"/>
          </w:rPr>
          <w:tab/>
        </w:r>
        <w:r w:rsidRPr="005D62FC">
          <w:rPr>
            <w:rStyle w:val="Hypertextovprepojenie"/>
            <w:rFonts w:ascii="Times New Roman" w:eastAsia="Arial" w:hAnsi="Times New Roman" w:cs="Times New Roman"/>
            <w:noProof/>
            <w:color w:val="000000" w:themeColor="text1"/>
            <w:sz w:val="24"/>
          </w:rPr>
          <w:t>Všeobecná charakteristika školy</w:t>
        </w:r>
        <w:r w:rsidRPr="005D62FC">
          <w:rPr>
            <w:rFonts w:ascii="Times New Roman" w:hAnsi="Times New Roman" w:cs="Times New Roman"/>
            <w:noProof/>
            <w:webHidden/>
            <w:color w:val="000000" w:themeColor="text1"/>
            <w:sz w:val="24"/>
          </w:rPr>
          <w:tab/>
        </w:r>
        <w:r w:rsidRPr="005D62FC">
          <w:rPr>
            <w:rFonts w:ascii="Times New Roman" w:hAnsi="Times New Roman" w:cs="Times New Roman"/>
            <w:noProof/>
            <w:webHidden/>
            <w:color w:val="000000" w:themeColor="text1"/>
            <w:sz w:val="24"/>
          </w:rPr>
          <w:fldChar w:fldCharType="begin"/>
        </w:r>
        <w:r w:rsidRPr="005D62FC">
          <w:rPr>
            <w:rFonts w:ascii="Times New Roman" w:hAnsi="Times New Roman" w:cs="Times New Roman"/>
            <w:noProof/>
            <w:webHidden/>
            <w:color w:val="000000" w:themeColor="text1"/>
            <w:sz w:val="24"/>
          </w:rPr>
          <w:instrText xml:space="preserve"> PAGEREF _Toc466885590 \h </w:instrText>
        </w:r>
        <w:r w:rsidRPr="005D62FC">
          <w:rPr>
            <w:rFonts w:ascii="Times New Roman" w:hAnsi="Times New Roman" w:cs="Times New Roman"/>
            <w:noProof/>
            <w:webHidden/>
            <w:color w:val="000000" w:themeColor="text1"/>
            <w:sz w:val="24"/>
          </w:rPr>
        </w:r>
        <w:r w:rsidRPr="005D62FC">
          <w:rPr>
            <w:rFonts w:ascii="Times New Roman" w:hAnsi="Times New Roman" w:cs="Times New Roman"/>
            <w:noProof/>
            <w:webHidden/>
            <w:color w:val="000000" w:themeColor="text1"/>
            <w:sz w:val="24"/>
          </w:rPr>
          <w:fldChar w:fldCharType="separate"/>
        </w:r>
        <w:r w:rsidRPr="005D62FC">
          <w:rPr>
            <w:rFonts w:ascii="Times New Roman" w:hAnsi="Times New Roman" w:cs="Times New Roman"/>
            <w:noProof/>
            <w:webHidden/>
            <w:color w:val="000000" w:themeColor="text1"/>
            <w:sz w:val="24"/>
          </w:rPr>
          <w:t>5</w:t>
        </w:r>
        <w:r w:rsidRPr="005D62FC">
          <w:rPr>
            <w:rFonts w:ascii="Times New Roman" w:hAnsi="Times New Roman" w:cs="Times New Roman"/>
            <w:noProof/>
            <w:webHidden/>
            <w:color w:val="000000" w:themeColor="text1"/>
            <w:sz w:val="24"/>
          </w:rPr>
          <w:fldChar w:fldCharType="end"/>
        </w:r>
      </w:hyperlink>
    </w:p>
    <w:p w:rsidR="005D62FC" w:rsidRPr="005D62FC" w:rsidRDefault="0098497A">
      <w:pPr>
        <w:pStyle w:val="Obsah1"/>
        <w:tabs>
          <w:tab w:val="left" w:pos="440"/>
          <w:tab w:val="right" w:leader="dot" w:pos="7650"/>
        </w:tabs>
        <w:rPr>
          <w:rFonts w:ascii="Times New Roman" w:hAnsi="Times New Roman" w:cs="Times New Roman"/>
          <w:noProof/>
          <w:color w:val="000000" w:themeColor="text1"/>
          <w:sz w:val="24"/>
        </w:rPr>
      </w:pPr>
      <w:hyperlink w:anchor="_Toc466885591" w:history="1">
        <w:r w:rsidR="005D62FC" w:rsidRPr="005D62FC">
          <w:rPr>
            <w:rStyle w:val="Hypertextovprepojenie"/>
            <w:rFonts w:ascii="Times New Roman" w:eastAsia="Arial" w:hAnsi="Times New Roman" w:cs="Times New Roman"/>
            <w:noProof/>
            <w:color w:val="000000" w:themeColor="text1"/>
            <w:sz w:val="24"/>
          </w:rPr>
          <w:t>2</w:t>
        </w:r>
        <w:r w:rsidR="005D62FC" w:rsidRPr="005D62FC">
          <w:rPr>
            <w:rFonts w:ascii="Times New Roman" w:hAnsi="Times New Roman" w:cs="Times New Roman"/>
            <w:noProof/>
            <w:color w:val="000000" w:themeColor="text1"/>
            <w:sz w:val="24"/>
          </w:rPr>
          <w:tab/>
        </w:r>
        <w:r w:rsidR="005D62FC" w:rsidRPr="005D62FC">
          <w:rPr>
            <w:rStyle w:val="Hypertextovprepojenie"/>
            <w:rFonts w:ascii="Times New Roman" w:eastAsia="Arial" w:hAnsi="Times New Roman" w:cs="Times New Roman"/>
            <w:noProof/>
            <w:color w:val="000000" w:themeColor="text1"/>
            <w:sz w:val="24"/>
          </w:rPr>
          <w:t>Charakteristika školského vzdelávacieho programu</w:t>
        </w:r>
        <w:r w:rsidR="005D62FC" w:rsidRPr="005D62FC">
          <w:rPr>
            <w:rFonts w:ascii="Times New Roman" w:hAnsi="Times New Roman" w:cs="Times New Roman"/>
            <w:noProof/>
            <w:webHidden/>
            <w:color w:val="000000" w:themeColor="text1"/>
            <w:sz w:val="24"/>
          </w:rPr>
          <w:tab/>
        </w:r>
        <w:r w:rsidR="005D62FC" w:rsidRPr="005D62FC">
          <w:rPr>
            <w:rFonts w:ascii="Times New Roman" w:hAnsi="Times New Roman" w:cs="Times New Roman"/>
            <w:noProof/>
            <w:webHidden/>
            <w:color w:val="000000" w:themeColor="text1"/>
            <w:sz w:val="24"/>
          </w:rPr>
          <w:fldChar w:fldCharType="begin"/>
        </w:r>
        <w:r w:rsidR="005D62FC" w:rsidRPr="005D62FC">
          <w:rPr>
            <w:rFonts w:ascii="Times New Roman" w:hAnsi="Times New Roman" w:cs="Times New Roman"/>
            <w:noProof/>
            <w:webHidden/>
            <w:color w:val="000000" w:themeColor="text1"/>
            <w:sz w:val="24"/>
          </w:rPr>
          <w:instrText xml:space="preserve"> PAGEREF _Toc466885591 \h </w:instrText>
        </w:r>
        <w:r w:rsidR="005D62FC" w:rsidRPr="005D62FC">
          <w:rPr>
            <w:rFonts w:ascii="Times New Roman" w:hAnsi="Times New Roman" w:cs="Times New Roman"/>
            <w:noProof/>
            <w:webHidden/>
            <w:color w:val="000000" w:themeColor="text1"/>
            <w:sz w:val="24"/>
          </w:rPr>
        </w:r>
        <w:r w:rsidR="005D62FC" w:rsidRPr="005D62FC">
          <w:rPr>
            <w:rFonts w:ascii="Times New Roman" w:hAnsi="Times New Roman" w:cs="Times New Roman"/>
            <w:noProof/>
            <w:webHidden/>
            <w:color w:val="000000" w:themeColor="text1"/>
            <w:sz w:val="24"/>
          </w:rPr>
          <w:fldChar w:fldCharType="separate"/>
        </w:r>
        <w:r w:rsidR="005D62FC" w:rsidRPr="005D62FC">
          <w:rPr>
            <w:rFonts w:ascii="Times New Roman" w:hAnsi="Times New Roman" w:cs="Times New Roman"/>
            <w:noProof/>
            <w:webHidden/>
            <w:color w:val="000000" w:themeColor="text1"/>
            <w:sz w:val="24"/>
          </w:rPr>
          <w:t>10</w:t>
        </w:r>
        <w:r w:rsidR="005D62FC" w:rsidRPr="005D62FC">
          <w:rPr>
            <w:rFonts w:ascii="Times New Roman" w:hAnsi="Times New Roman" w:cs="Times New Roman"/>
            <w:noProof/>
            <w:webHidden/>
            <w:color w:val="000000" w:themeColor="text1"/>
            <w:sz w:val="24"/>
          </w:rPr>
          <w:fldChar w:fldCharType="end"/>
        </w:r>
      </w:hyperlink>
    </w:p>
    <w:p w:rsidR="005D62FC" w:rsidRPr="005D62FC" w:rsidRDefault="0098497A">
      <w:pPr>
        <w:pStyle w:val="Obsah1"/>
        <w:tabs>
          <w:tab w:val="left" w:pos="440"/>
          <w:tab w:val="right" w:leader="dot" w:pos="7650"/>
        </w:tabs>
        <w:rPr>
          <w:rFonts w:ascii="Times New Roman" w:hAnsi="Times New Roman" w:cs="Times New Roman"/>
          <w:noProof/>
          <w:color w:val="000000" w:themeColor="text1"/>
          <w:sz w:val="24"/>
        </w:rPr>
      </w:pPr>
      <w:hyperlink w:anchor="_Toc466885592" w:history="1">
        <w:r w:rsidR="005D62FC" w:rsidRPr="005D62FC">
          <w:rPr>
            <w:rStyle w:val="Hypertextovprepojenie"/>
            <w:rFonts w:ascii="Times New Roman" w:eastAsia="Arial" w:hAnsi="Times New Roman" w:cs="Times New Roman"/>
            <w:noProof/>
            <w:color w:val="000000" w:themeColor="text1"/>
            <w:sz w:val="24"/>
          </w:rPr>
          <w:t>3</w:t>
        </w:r>
        <w:r w:rsidR="005D62FC" w:rsidRPr="005D62FC">
          <w:rPr>
            <w:rFonts w:ascii="Times New Roman" w:hAnsi="Times New Roman" w:cs="Times New Roman"/>
            <w:noProof/>
            <w:color w:val="000000" w:themeColor="text1"/>
            <w:sz w:val="24"/>
          </w:rPr>
          <w:tab/>
        </w:r>
        <w:r w:rsidR="005D62FC" w:rsidRPr="005D62FC">
          <w:rPr>
            <w:rStyle w:val="Hypertextovprepojenie"/>
            <w:rFonts w:ascii="Times New Roman" w:eastAsia="Arial" w:hAnsi="Times New Roman" w:cs="Times New Roman"/>
            <w:noProof/>
            <w:color w:val="000000" w:themeColor="text1"/>
            <w:sz w:val="24"/>
          </w:rPr>
          <w:t>Vnútorný systém kontroly a hodnotenia</w:t>
        </w:r>
        <w:r w:rsidR="005D62FC" w:rsidRPr="005D62FC">
          <w:rPr>
            <w:rFonts w:ascii="Times New Roman" w:hAnsi="Times New Roman" w:cs="Times New Roman"/>
            <w:noProof/>
            <w:webHidden/>
            <w:color w:val="000000" w:themeColor="text1"/>
            <w:sz w:val="24"/>
          </w:rPr>
          <w:tab/>
        </w:r>
        <w:r w:rsidR="005D62FC" w:rsidRPr="005D62FC">
          <w:rPr>
            <w:rFonts w:ascii="Times New Roman" w:hAnsi="Times New Roman" w:cs="Times New Roman"/>
            <w:noProof/>
            <w:webHidden/>
            <w:color w:val="000000" w:themeColor="text1"/>
            <w:sz w:val="24"/>
          </w:rPr>
          <w:fldChar w:fldCharType="begin"/>
        </w:r>
        <w:r w:rsidR="005D62FC" w:rsidRPr="005D62FC">
          <w:rPr>
            <w:rFonts w:ascii="Times New Roman" w:hAnsi="Times New Roman" w:cs="Times New Roman"/>
            <w:noProof/>
            <w:webHidden/>
            <w:color w:val="000000" w:themeColor="text1"/>
            <w:sz w:val="24"/>
          </w:rPr>
          <w:instrText xml:space="preserve"> PAGEREF _Toc466885592 \h </w:instrText>
        </w:r>
        <w:r w:rsidR="005D62FC" w:rsidRPr="005D62FC">
          <w:rPr>
            <w:rFonts w:ascii="Times New Roman" w:hAnsi="Times New Roman" w:cs="Times New Roman"/>
            <w:noProof/>
            <w:webHidden/>
            <w:color w:val="000000" w:themeColor="text1"/>
            <w:sz w:val="24"/>
          </w:rPr>
        </w:r>
        <w:r w:rsidR="005D62FC" w:rsidRPr="005D62FC">
          <w:rPr>
            <w:rFonts w:ascii="Times New Roman" w:hAnsi="Times New Roman" w:cs="Times New Roman"/>
            <w:noProof/>
            <w:webHidden/>
            <w:color w:val="000000" w:themeColor="text1"/>
            <w:sz w:val="24"/>
          </w:rPr>
          <w:fldChar w:fldCharType="separate"/>
        </w:r>
        <w:r w:rsidR="005D62FC" w:rsidRPr="005D62FC">
          <w:rPr>
            <w:rFonts w:ascii="Times New Roman" w:hAnsi="Times New Roman" w:cs="Times New Roman"/>
            <w:noProof/>
            <w:webHidden/>
            <w:color w:val="000000" w:themeColor="text1"/>
            <w:sz w:val="24"/>
          </w:rPr>
          <w:t>27</w:t>
        </w:r>
        <w:r w:rsidR="005D62FC" w:rsidRPr="005D62FC">
          <w:rPr>
            <w:rFonts w:ascii="Times New Roman" w:hAnsi="Times New Roman" w:cs="Times New Roman"/>
            <w:noProof/>
            <w:webHidden/>
            <w:color w:val="000000" w:themeColor="text1"/>
            <w:sz w:val="24"/>
          </w:rPr>
          <w:fldChar w:fldCharType="end"/>
        </w:r>
      </w:hyperlink>
    </w:p>
    <w:p w:rsidR="005D62FC" w:rsidRPr="005D62FC" w:rsidRDefault="0098497A">
      <w:pPr>
        <w:pStyle w:val="Obsah1"/>
        <w:tabs>
          <w:tab w:val="left" w:pos="440"/>
          <w:tab w:val="right" w:leader="dot" w:pos="7650"/>
        </w:tabs>
        <w:rPr>
          <w:rFonts w:ascii="Times New Roman" w:hAnsi="Times New Roman" w:cs="Times New Roman"/>
          <w:noProof/>
          <w:color w:val="000000" w:themeColor="text1"/>
          <w:sz w:val="24"/>
        </w:rPr>
      </w:pPr>
      <w:hyperlink w:anchor="_Toc466885593" w:history="1">
        <w:r w:rsidR="005D62FC" w:rsidRPr="005D62FC">
          <w:rPr>
            <w:rStyle w:val="Hypertextovprepojenie"/>
            <w:rFonts w:ascii="Times New Roman" w:eastAsia="Arial" w:hAnsi="Times New Roman" w:cs="Times New Roman"/>
            <w:noProof/>
            <w:color w:val="000000" w:themeColor="text1"/>
            <w:sz w:val="24"/>
          </w:rPr>
          <w:t>4</w:t>
        </w:r>
        <w:r w:rsidR="005D62FC" w:rsidRPr="005D62FC">
          <w:rPr>
            <w:rFonts w:ascii="Times New Roman" w:hAnsi="Times New Roman" w:cs="Times New Roman"/>
            <w:noProof/>
            <w:color w:val="000000" w:themeColor="text1"/>
            <w:sz w:val="24"/>
          </w:rPr>
          <w:tab/>
        </w:r>
        <w:r w:rsidR="005D62FC" w:rsidRPr="005D62FC">
          <w:rPr>
            <w:rStyle w:val="Hypertextovprepojenie"/>
            <w:rFonts w:ascii="Times New Roman" w:eastAsia="Arial" w:hAnsi="Times New Roman" w:cs="Times New Roman"/>
            <w:noProof/>
            <w:color w:val="000000" w:themeColor="text1"/>
            <w:sz w:val="24"/>
          </w:rPr>
          <w:t>Školský rámcový učebný plán</w:t>
        </w:r>
        <w:r w:rsidR="005D62FC" w:rsidRPr="005D62FC">
          <w:rPr>
            <w:rFonts w:ascii="Times New Roman" w:hAnsi="Times New Roman" w:cs="Times New Roman"/>
            <w:noProof/>
            <w:webHidden/>
            <w:color w:val="000000" w:themeColor="text1"/>
            <w:sz w:val="24"/>
          </w:rPr>
          <w:tab/>
        </w:r>
        <w:r w:rsidR="005D62FC" w:rsidRPr="005D62FC">
          <w:rPr>
            <w:rFonts w:ascii="Times New Roman" w:hAnsi="Times New Roman" w:cs="Times New Roman"/>
            <w:noProof/>
            <w:webHidden/>
            <w:color w:val="000000" w:themeColor="text1"/>
            <w:sz w:val="24"/>
          </w:rPr>
          <w:fldChar w:fldCharType="begin"/>
        </w:r>
        <w:r w:rsidR="005D62FC" w:rsidRPr="005D62FC">
          <w:rPr>
            <w:rFonts w:ascii="Times New Roman" w:hAnsi="Times New Roman" w:cs="Times New Roman"/>
            <w:noProof/>
            <w:webHidden/>
            <w:color w:val="000000" w:themeColor="text1"/>
            <w:sz w:val="24"/>
          </w:rPr>
          <w:instrText xml:space="preserve"> PAGEREF _Toc466885593 \h </w:instrText>
        </w:r>
        <w:r w:rsidR="005D62FC" w:rsidRPr="005D62FC">
          <w:rPr>
            <w:rFonts w:ascii="Times New Roman" w:hAnsi="Times New Roman" w:cs="Times New Roman"/>
            <w:noProof/>
            <w:webHidden/>
            <w:color w:val="000000" w:themeColor="text1"/>
            <w:sz w:val="24"/>
          </w:rPr>
        </w:r>
        <w:r w:rsidR="005D62FC" w:rsidRPr="005D62FC">
          <w:rPr>
            <w:rFonts w:ascii="Times New Roman" w:hAnsi="Times New Roman" w:cs="Times New Roman"/>
            <w:noProof/>
            <w:webHidden/>
            <w:color w:val="000000" w:themeColor="text1"/>
            <w:sz w:val="24"/>
          </w:rPr>
          <w:fldChar w:fldCharType="separate"/>
        </w:r>
        <w:r w:rsidR="005D62FC" w:rsidRPr="005D62FC">
          <w:rPr>
            <w:rFonts w:ascii="Times New Roman" w:hAnsi="Times New Roman" w:cs="Times New Roman"/>
            <w:noProof/>
            <w:webHidden/>
            <w:color w:val="000000" w:themeColor="text1"/>
            <w:sz w:val="24"/>
          </w:rPr>
          <w:t>29</w:t>
        </w:r>
        <w:r w:rsidR="005D62FC" w:rsidRPr="005D62FC">
          <w:rPr>
            <w:rFonts w:ascii="Times New Roman" w:hAnsi="Times New Roman" w:cs="Times New Roman"/>
            <w:noProof/>
            <w:webHidden/>
            <w:color w:val="000000" w:themeColor="text1"/>
            <w:sz w:val="24"/>
          </w:rPr>
          <w:fldChar w:fldCharType="end"/>
        </w:r>
      </w:hyperlink>
    </w:p>
    <w:p w:rsidR="005D62FC" w:rsidRPr="005D62FC" w:rsidRDefault="0098497A">
      <w:pPr>
        <w:pStyle w:val="Obsah1"/>
        <w:tabs>
          <w:tab w:val="left" w:pos="440"/>
          <w:tab w:val="right" w:leader="dot" w:pos="7650"/>
        </w:tabs>
        <w:rPr>
          <w:rFonts w:ascii="Times New Roman" w:hAnsi="Times New Roman" w:cs="Times New Roman"/>
          <w:noProof/>
          <w:color w:val="000000" w:themeColor="text1"/>
          <w:sz w:val="24"/>
        </w:rPr>
      </w:pPr>
      <w:hyperlink w:anchor="_Toc466885594" w:history="1">
        <w:r w:rsidR="005D62FC" w:rsidRPr="005D62FC">
          <w:rPr>
            <w:rStyle w:val="Hypertextovprepojenie"/>
            <w:rFonts w:ascii="Times New Roman" w:eastAsia="Arial" w:hAnsi="Times New Roman" w:cs="Times New Roman"/>
            <w:noProof/>
            <w:color w:val="000000" w:themeColor="text1"/>
            <w:sz w:val="24"/>
          </w:rPr>
          <w:t>5</w:t>
        </w:r>
        <w:r w:rsidR="005D62FC" w:rsidRPr="005D62FC">
          <w:rPr>
            <w:rFonts w:ascii="Times New Roman" w:hAnsi="Times New Roman" w:cs="Times New Roman"/>
            <w:noProof/>
            <w:color w:val="000000" w:themeColor="text1"/>
            <w:sz w:val="24"/>
          </w:rPr>
          <w:tab/>
        </w:r>
        <w:r w:rsidR="005D62FC" w:rsidRPr="005D62FC">
          <w:rPr>
            <w:rStyle w:val="Hypertextovprepojenie"/>
            <w:rFonts w:ascii="Times New Roman" w:eastAsia="Arial" w:hAnsi="Times New Roman" w:cs="Times New Roman"/>
            <w:noProof/>
            <w:color w:val="000000" w:themeColor="text1"/>
            <w:sz w:val="24"/>
          </w:rPr>
          <w:t>Učebné osnovy</w:t>
        </w:r>
        <w:r w:rsidR="005D62FC" w:rsidRPr="005D62FC">
          <w:rPr>
            <w:rFonts w:ascii="Times New Roman" w:hAnsi="Times New Roman" w:cs="Times New Roman"/>
            <w:noProof/>
            <w:webHidden/>
            <w:color w:val="000000" w:themeColor="text1"/>
            <w:sz w:val="24"/>
          </w:rPr>
          <w:tab/>
        </w:r>
        <w:r w:rsidR="005D62FC" w:rsidRPr="005D62FC">
          <w:rPr>
            <w:rFonts w:ascii="Times New Roman" w:hAnsi="Times New Roman" w:cs="Times New Roman"/>
            <w:noProof/>
            <w:webHidden/>
            <w:color w:val="000000" w:themeColor="text1"/>
            <w:sz w:val="24"/>
          </w:rPr>
          <w:fldChar w:fldCharType="begin"/>
        </w:r>
        <w:r w:rsidR="005D62FC" w:rsidRPr="005D62FC">
          <w:rPr>
            <w:rFonts w:ascii="Times New Roman" w:hAnsi="Times New Roman" w:cs="Times New Roman"/>
            <w:noProof/>
            <w:webHidden/>
            <w:color w:val="000000" w:themeColor="text1"/>
            <w:sz w:val="24"/>
          </w:rPr>
          <w:instrText xml:space="preserve"> PAGEREF _Toc466885594 \h </w:instrText>
        </w:r>
        <w:r w:rsidR="005D62FC" w:rsidRPr="005D62FC">
          <w:rPr>
            <w:rFonts w:ascii="Times New Roman" w:hAnsi="Times New Roman" w:cs="Times New Roman"/>
            <w:noProof/>
            <w:webHidden/>
            <w:color w:val="000000" w:themeColor="text1"/>
            <w:sz w:val="24"/>
          </w:rPr>
        </w:r>
        <w:r w:rsidR="005D62FC" w:rsidRPr="005D62FC">
          <w:rPr>
            <w:rFonts w:ascii="Times New Roman" w:hAnsi="Times New Roman" w:cs="Times New Roman"/>
            <w:noProof/>
            <w:webHidden/>
            <w:color w:val="000000" w:themeColor="text1"/>
            <w:sz w:val="24"/>
          </w:rPr>
          <w:fldChar w:fldCharType="separate"/>
        </w:r>
        <w:r w:rsidR="005D62FC" w:rsidRPr="005D62FC">
          <w:rPr>
            <w:rFonts w:ascii="Times New Roman" w:hAnsi="Times New Roman" w:cs="Times New Roman"/>
            <w:noProof/>
            <w:webHidden/>
            <w:color w:val="000000" w:themeColor="text1"/>
            <w:sz w:val="24"/>
          </w:rPr>
          <w:t>31</w:t>
        </w:r>
        <w:r w:rsidR="005D62FC" w:rsidRPr="005D62FC">
          <w:rPr>
            <w:rFonts w:ascii="Times New Roman" w:hAnsi="Times New Roman" w:cs="Times New Roman"/>
            <w:noProof/>
            <w:webHidden/>
            <w:color w:val="000000" w:themeColor="text1"/>
            <w:sz w:val="24"/>
          </w:rPr>
          <w:fldChar w:fldCharType="end"/>
        </w:r>
      </w:hyperlink>
    </w:p>
    <w:p w:rsidR="005D62FC" w:rsidRPr="005D62FC" w:rsidRDefault="0098497A">
      <w:pPr>
        <w:pStyle w:val="Obsah1"/>
        <w:tabs>
          <w:tab w:val="left" w:pos="440"/>
          <w:tab w:val="right" w:leader="dot" w:pos="7650"/>
        </w:tabs>
        <w:rPr>
          <w:rFonts w:ascii="Times New Roman" w:hAnsi="Times New Roman" w:cs="Times New Roman"/>
          <w:noProof/>
          <w:color w:val="000000" w:themeColor="text1"/>
          <w:sz w:val="24"/>
        </w:rPr>
      </w:pPr>
      <w:hyperlink w:anchor="_Toc466885595" w:history="1">
        <w:r w:rsidR="005D62FC" w:rsidRPr="005D62FC">
          <w:rPr>
            <w:rStyle w:val="Hypertextovprepojenie"/>
            <w:rFonts w:ascii="Times New Roman" w:eastAsia="Arial" w:hAnsi="Times New Roman" w:cs="Times New Roman"/>
            <w:noProof/>
            <w:color w:val="000000" w:themeColor="text1"/>
            <w:sz w:val="24"/>
          </w:rPr>
          <w:t>6</w:t>
        </w:r>
        <w:r w:rsidR="005D62FC" w:rsidRPr="005D62FC">
          <w:rPr>
            <w:rFonts w:ascii="Times New Roman" w:hAnsi="Times New Roman" w:cs="Times New Roman"/>
            <w:noProof/>
            <w:color w:val="000000" w:themeColor="text1"/>
            <w:sz w:val="24"/>
          </w:rPr>
          <w:tab/>
        </w:r>
        <w:r w:rsidR="005D62FC" w:rsidRPr="005D62FC">
          <w:rPr>
            <w:rStyle w:val="Hypertextovprepojenie"/>
            <w:rFonts w:ascii="Times New Roman" w:eastAsia="Arial" w:hAnsi="Times New Roman" w:cs="Times New Roman"/>
            <w:noProof/>
            <w:color w:val="000000" w:themeColor="text1"/>
            <w:sz w:val="24"/>
          </w:rPr>
          <w:t>Prílohy</w:t>
        </w:r>
        <w:r w:rsidR="005D62FC" w:rsidRPr="005D62FC">
          <w:rPr>
            <w:rFonts w:ascii="Times New Roman" w:hAnsi="Times New Roman" w:cs="Times New Roman"/>
            <w:noProof/>
            <w:webHidden/>
            <w:color w:val="000000" w:themeColor="text1"/>
            <w:sz w:val="24"/>
          </w:rPr>
          <w:tab/>
        </w:r>
        <w:r w:rsidR="005D62FC" w:rsidRPr="005D62FC">
          <w:rPr>
            <w:rFonts w:ascii="Times New Roman" w:hAnsi="Times New Roman" w:cs="Times New Roman"/>
            <w:noProof/>
            <w:webHidden/>
            <w:color w:val="000000" w:themeColor="text1"/>
            <w:sz w:val="24"/>
          </w:rPr>
          <w:fldChar w:fldCharType="begin"/>
        </w:r>
        <w:r w:rsidR="005D62FC" w:rsidRPr="005D62FC">
          <w:rPr>
            <w:rFonts w:ascii="Times New Roman" w:hAnsi="Times New Roman" w:cs="Times New Roman"/>
            <w:noProof/>
            <w:webHidden/>
            <w:color w:val="000000" w:themeColor="text1"/>
            <w:sz w:val="24"/>
          </w:rPr>
          <w:instrText xml:space="preserve"> PAGEREF _Toc466885595 \h </w:instrText>
        </w:r>
        <w:r w:rsidR="005D62FC" w:rsidRPr="005D62FC">
          <w:rPr>
            <w:rFonts w:ascii="Times New Roman" w:hAnsi="Times New Roman" w:cs="Times New Roman"/>
            <w:noProof/>
            <w:webHidden/>
            <w:color w:val="000000" w:themeColor="text1"/>
            <w:sz w:val="24"/>
          </w:rPr>
        </w:r>
        <w:r w:rsidR="005D62FC" w:rsidRPr="005D62FC">
          <w:rPr>
            <w:rFonts w:ascii="Times New Roman" w:hAnsi="Times New Roman" w:cs="Times New Roman"/>
            <w:noProof/>
            <w:webHidden/>
            <w:color w:val="000000" w:themeColor="text1"/>
            <w:sz w:val="24"/>
          </w:rPr>
          <w:fldChar w:fldCharType="separate"/>
        </w:r>
        <w:r w:rsidR="005D62FC" w:rsidRPr="005D62FC">
          <w:rPr>
            <w:rFonts w:ascii="Times New Roman" w:hAnsi="Times New Roman" w:cs="Times New Roman"/>
            <w:noProof/>
            <w:webHidden/>
            <w:color w:val="000000" w:themeColor="text1"/>
            <w:sz w:val="24"/>
          </w:rPr>
          <w:t>32</w:t>
        </w:r>
        <w:r w:rsidR="005D62FC" w:rsidRPr="005D62FC">
          <w:rPr>
            <w:rFonts w:ascii="Times New Roman" w:hAnsi="Times New Roman" w:cs="Times New Roman"/>
            <w:noProof/>
            <w:webHidden/>
            <w:color w:val="000000" w:themeColor="text1"/>
            <w:sz w:val="24"/>
          </w:rPr>
          <w:fldChar w:fldCharType="end"/>
        </w:r>
      </w:hyperlink>
    </w:p>
    <w:p w:rsidR="005D62FC" w:rsidRDefault="005D62FC">
      <w:r w:rsidRPr="005D62FC">
        <w:rPr>
          <w:rFonts w:ascii="Times New Roman" w:hAnsi="Times New Roman" w:cs="Times New Roman"/>
          <w:color w:val="000000" w:themeColor="text1"/>
          <w:sz w:val="24"/>
        </w:rPr>
        <w:fldChar w:fldCharType="end"/>
      </w: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15"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6" w:lineRule="exact"/>
        <w:rPr>
          <w:rFonts w:ascii="Times New Roman" w:eastAsia="Times New Roman" w:hAnsi="Times New Roman" w:cs="Times New Roman"/>
        </w:rPr>
      </w:pPr>
    </w:p>
    <w:p w:rsidR="00B615C8" w:rsidRPr="00AE5AA5" w:rsidRDefault="00B615C8" w:rsidP="00AE5AA5">
      <w:pPr>
        <w:spacing w:line="0" w:lineRule="atLeast"/>
        <w:rPr>
          <w:rFonts w:ascii="Times New Roman" w:eastAsia="Times New Roman" w:hAnsi="Times New Roman" w:cs="Times New Roman"/>
        </w:rPr>
      </w:pPr>
    </w:p>
    <w:p w:rsidR="00B615C8" w:rsidRPr="00AE5AA5" w:rsidRDefault="00B615C8">
      <w:pPr>
        <w:spacing w:line="0" w:lineRule="atLeast"/>
        <w:ind w:left="4480"/>
        <w:rPr>
          <w:rFonts w:ascii="Times New Roman" w:eastAsia="Times New Roman" w:hAnsi="Times New Roman" w:cs="Times New Roman"/>
        </w:rPr>
        <w:sectPr w:rsidR="00B615C8" w:rsidRPr="00AE5AA5">
          <w:pgSz w:w="11900" w:h="16838"/>
          <w:pgMar w:top="1440" w:right="2820" w:bottom="670" w:left="1420" w:header="0" w:footer="0" w:gutter="0"/>
          <w:cols w:space="0" w:equalWidth="0">
            <w:col w:w="7660"/>
          </w:cols>
          <w:docGrid w:linePitch="360"/>
        </w:sectPr>
      </w:pPr>
    </w:p>
    <w:p w:rsidR="00B615C8" w:rsidRPr="00AE5AA5" w:rsidRDefault="00B615C8">
      <w:pPr>
        <w:spacing w:line="0" w:lineRule="atLeast"/>
        <w:ind w:left="80"/>
        <w:rPr>
          <w:rFonts w:ascii="Times New Roman" w:eastAsia="Arial" w:hAnsi="Times New Roman" w:cs="Times New Roman"/>
          <w:b/>
          <w:sz w:val="24"/>
        </w:rPr>
      </w:pPr>
      <w:bookmarkStart w:id="2" w:name="page4"/>
      <w:bookmarkEnd w:id="2"/>
      <w:r w:rsidRPr="00AE5AA5">
        <w:rPr>
          <w:rFonts w:ascii="Times New Roman" w:eastAsia="Arial" w:hAnsi="Times New Roman" w:cs="Times New Roman"/>
          <w:b/>
          <w:sz w:val="24"/>
        </w:rPr>
        <w:lastRenderedPageBreak/>
        <w:t>Záznamy o platnosti a revidovaní školského vzdelávacieho programu:</w:t>
      </w:r>
    </w:p>
    <w:p w:rsidR="00B615C8" w:rsidRPr="00AE5AA5" w:rsidRDefault="00B615C8">
      <w:pPr>
        <w:spacing w:line="314" w:lineRule="exact"/>
        <w:rPr>
          <w:rFonts w:ascii="Times New Roman" w:eastAsia="Times New Roman" w:hAnsi="Times New Roman" w:cs="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940"/>
        <w:gridCol w:w="2100"/>
        <w:gridCol w:w="5060"/>
      </w:tblGrid>
      <w:tr w:rsidR="00B615C8" w:rsidRPr="00AE5AA5">
        <w:trPr>
          <w:trHeight w:val="349"/>
        </w:trPr>
        <w:tc>
          <w:tcPr>
            <w:tcW w:w="1940" w:type="dxa"/>
            <w:tcBorders>
              <w:top w:val="single" w:sz="8" w:space="0" w:color="auto"/>
              <w:left w:val="single" w:sz="8" w:space="0" w:color="auto"/>
              <w:right w:val="single" w:sz="8" w:space="0" w:color="auto"/>
            </w:tcBorders>
            <w:shd w:val="clear" w:color="auto" w:fill="auto"/>
            <w:vAlign w:val="bottom"/>
          </w:tcPr>
          <w:p w:rsidR="00B615C8" w:rsidRPr="00AE5AA5" w:rsidRDefault="00B615C8">
            <w:pPr>
              <w:spacing w:line="229" w:lineRule="exact"/>
              <w:ind w:left="60"/>
              <w:rPr>
                <w:rFonts w:ascii="Times New Roman" w:eastAsia="Arial" w:hAnsi="Times New Roman" w:cs="Times New Roman"/>
                <w:b/>
              </w:rPr>
            </w:pPr>
            <w:r w:rsidRPr="00AE5AA5">
              <w:rPr>
                <w:rFonts w:ascii="Times New Roman" w:eastAsia="Arial" w:hAnsi="Times New Roman" w:cs="Times New Roman"/>
                <w:b/>
              </w:rPr>
              <w:t>Platnosť ŠkVP</w:t>
            </w:r>
          </w:p>
        </w:tc>
        <w:tc>
          <w:tcPr>
            <w:tcW w:w="2100" w:type="dxa"/>
            <w:tcBorders>
              <w:top w:val="single" w:sz="8" w:space="0" w:color="auto"/>
              <w:right w:val="single" w:sz="8" w:space="0" w:color="auto"/>
            </w:tcBorders>
            <w:shd w:val="clear" w:color="auto" w:fill="auto"/>
            <w:vAlign w:val="bottom"/>
          </w:tcPr>
          <w:p w:rsidR="00B615C8" w:rsidRPr="00AE5AA5" w:rsidRDefault="00B615C8">
            <w:pPr>
              <w:spacing w:line="229" w:lineRule="exact"/>
              <w:ind w:left="40"/>
              <w:rPr>
                <w:rFonts w:ascii="Times New Roman" w:eastAsia="Arial" w:hAnsi="Times New Roman" w:cs="Times New Roman"/>
                <w:b/>
              </w:rPr>
            </w:pPr>
            <w:r w:rsidRPr="00AE5AA5">
              <w:rPr>
                <w:rFonts w:ascii="Times New Roman" w:eastAsia="Arial" w:hAnsi="Times New Roman" w:cs="Times New Roman"/>
                <w:b/>
              </w:rPr>
              <w:t>Revidovanie ŠkVP</w:t>
            </w:r>
          </w:p>
        </w:tc>
        <w:tc>
          <w:tcPr>
            <w:tcW w:w="5060" w:type="dxa"/>
            <w:tcBorders>
              <w:top w:val="single" w:sz="8" w:space="0" w:color="auto"/>
              <w:right w:val="single" w:sz="8" w:space="0" w:color="auto"/>
            </w:tcBorders>
            <w:shd w:val="clear" w:color="auto" w:fill="auto"/>
            <w:vAlign w:val="bottom"/>
          </w:tcPr>
          <w:p w:rsidR="00B615C8" w:rsidRPr="00AE5AA5" w:rsidRDefault="00B615C8">
            <w:pPr>
              <w:spacing w:line="229" w:lineRule="exact"/>
              <w:ind w:left="40"/>
              <w:rPr>
                <w:rFonts w:ascii="Times New Roman" w:eastAsia="Arial" w:hAnsi="Times New Roman" w:cs="Times New Roman"/>
                <w:b/>
              </w:rPr>
            </w:pPr>
            <w:r w:rsidRPr="00AE5AA5">
              <w:rPr>
                <w:rFonts w:ascii="Times New Roman" w:eastAsia="Arial" w:hAnsi="Times New Roman" w:cs="Times New Roman"/>
                <w:b/>
              </w:rPr>
              <w:t>Zaznamenanie inovácie, zmeny, úpravy a pod.</w:t>
            </w:r>
          </w:p>
        </w:tc>
      </w:tr>
      <w:tr w:rsidR="00B615C8" w:rsidRPr="00AE5AA5">
        <w:trPr>
          <w:trHeight w:val="351"/>
        </w:trPr>
        <w:tc>
          <w:tcPr>
            <w:tcW w:w="1940" w:type="dxa"/>
            <w:tcBorders>
              <w:left w:val="single" w:sz="8" w:space="0" w:color="auto"/>
              <w:right w:val="single" w:sz="8" w:space="0" w:color="auto"/>
            </w:tcBorders>
            <w:shd w:val="clear" w:color="auto" w:fill="auto"/>
            <w:vAlign w:val="bottom"/>
          </w:tcPr>
          <w:p w:rsidR="00B615C8" w:rsidRPr="00AE5AA5" w:rsidRDefault="00B615C8">
            <w:pPr>
              <w:spacing w:line="229" w:lineRule="exact"/>
              <w:ind w:left="60"/>
              <w:rPr>
                <w:rFonts w:ascii="Times New Roman" w:eastAsia="Arial" w:hAnsi="Times New Roman" w:cs="Times New Roman"/>
                <w:b/>
              </w:rPr>
            </w:pPr>
            <w:r w:rsidRPr="00AE5AA5">
              <w:rPr>
                <w:rFonts w:ascii="Times New Roman" w:eastAsia="Arial" w:hAnsi="Times New Roman" w:cs="Times New Roman"/>
                <w:b/>
              </w:rPr>
              <w:t>Dátum</w:t>
            </w:r>
          </w:p>
        </w:tc>
        <w:tc>
          <w:tcPr>
            <w:tcW w:w="2100" w:type="dxa"/>
            <w:tcBorders>
              <w:right w:val="single" w:sz="8" w:space="0" w:color="auto"/>
            </w:tcBorders>
            <w:shd w:val="clear" w:color="auto" w:fill="auto"/>
            <w:vAlign w:val="bottom"/>
          </w:tcPr>
          <w:p w:rsidR="00B615C8" w:rsidRPr="00AE5AA5" w:rsidRDefault="00B615C8">
            <w:pPr>
              <w:spacing w:line="229" w:lineRule="exact"/>
              <w:ind w:left="40"/>
              <w:rPr>
                <w:rFonts w:ascii="Times New Roman" w:eastAsia="Arial" w:hAnsi="Times New Roman" w:cs="Times New Roman"/>
                <w:b/>
              </w:rPr>
            </w:pPr>
            <w:r w:rsidRPr="00AE5AA5">
              <w:rPr>
                <w:rFonts w:ascii="Times New Roman" w:eastAsia="Arial" w:hAnsi="Times New Roman" w:cs="Times New Roman"/>
                <w:b/>
              </w:rPr>
              <w:t>Dátum</w:t>
            </w:r>
          </w:p>
        </w:tc>
        <w:tc>
          <w:tcPr>
            <w:tcW w:w="5060" w:type="dxa"/>
            <w:tcBorders>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131"/>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1"/>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1"/>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1"/>
              </w:rPr>
            </w:pPr>
          </w:p>
        </w:tc>
      </w:tr>
      <w:tr w:rsidR="00B615C8" w:rsidRPr="00AE5AA5">
        <w:trPr>
          <w:trHeight w:val="339"/>
        </w:trPr>
        <w:tc>
          <w:tcPr>
            <w:tcW w:w="1940" w:type="dxa"/>
            <w:tcBorders>
              <w:left w:val="single" w:sz="8" w:space="0" w:color="auto"/>
              <w:right w:val="single" w:sz="8" w:space="0" w:color="auto"/>
            </w:tcBorders>
            <w:shd w:val="clear" w:color="auto" w:fill="D9D9D9"/>
            <w:vAlign w:val="bottom"/>
          </w:tcPr>
          <w:p w:rsidR="00B615C8" w:rsidRPr="00AE5AA5" w:rsidRDefault="00B615C8">
            <w:pPr>
              <w:spacing w:line="229" w:lineRule="exact"/>
              <w:ind w:left="60"/>
              <w:rPr>
                <w:rFonts w:ascii="Times New Roman" w:eastAsia="Arial" w:hAnsi="Times New Roman" w:cs="Times New Roman"/>
              </w:rPr>
            </w:pPr>
          </w:p>
        </w:tc>
        <w:tc>
          <w:tcPr>
            <w:tcW w:w="2100" w:type="dxa"/>
            <w:tcBorders>
              <w:right w:val="single" w:sz="8" w:space="0" w:color="auto"/>
            </w:tcBorders>
            <w:shd w:val="clear" w:color="auto" w:fill="D9D9D9"/>
            <w:vAlign w:val="bottom"/>
          </w:tcPr>
          <w:p w:rsidR="00B615C8" w:rsidRPr="00AE5AA5" w:rsidRDefault="005C12F1">
            <w:pPr>
              <w:spacing w:line="229" w:lineRule="exact"/>
              <w:ind w:left="40"/>
              <w:rPr>
                <w:rFonts w:ascii="Times New Roman" w:eastAsia="Arial" w:hAnsi="Times New Roman" w:cs="Times New Roman"/>
              </w:rPr>
            </w:pPr>
            <w:r w:rsidRPr="00AE5AA5">
              <w:rPr>
                <w:rFonts w:ascii="Times New Roman" w:eastAsia="Arial" w:hAnsi="Times New Roman" w:cs="Times New Roman"/>
              </w:rPr>
              <w:t>28.08.2015</w:t>
            </w:r>
          </w:p>
        </w:tc>
        <w:tc>
          <w:tcPr>
            <w:tcW w:w="5060" w:type="dxa"/>
            <w:tcBorders>
              <w:right w:val="single" w:sz="8" w:space="0" w:color="auto"/>
            </w:tcBorders>
            <w:shd w:val="clear" w:color="auto" w:fill="D9D9D9"/>
            <w:vAlign w:val="bottom"/>
          </w:tcPr>
          <w:p w:rsidR="00B615C8" w:rsidRPr="00AE5AA5" w:rsidRDefault="00B615C8">
            <w:pPr>
              <w:spacing w:line="229" w:lineRule="exact"/>
              <w:ind w:left="40"/>
              <w:rPr>
                <w:rFonts w:ascii="Times New Roman" w:eastAsia="Arial" w:hAnsi="Times New Roman" w:cs="Times New Roman"/>
              </w:rPr>
            </w:pPr>
            <w:r w:rsidRPr="00AE5AA5">
              <w:rPr>
                <w:rFonts w:ascii="Times New Roman" w:eastAsia="Arial" w:hAnsi="Times New Roman" w:cs="Times New Roman"/>
              </w:rPr>
              <w:t>Aktualizácia</w:t>
            </w:r>
          </w:p>
        </w:tc>
      </w:tr>
      <w:tr w:rsidR="00B615C8" w:rsidRPr="00AE5AA5">
        <w:trPr>
          <w:trHeight w:val="155"/>
        </w:trPr>
        <w:tc>
          <w:tcPr>
            <w:tcW w:w="1940" w:type="dxa"/>
            <w:tcBorders>
              <w:left w:val="single" w:sz="8" w:space="0" w:color="auto"/>
              <w:bottom w:val="single" w:sz="8" w:space="0" w:color="auto"/>
              <w:right w:val="single" w:sz="8" w:space="0" w:color="auto"/>
            </w:tcBorders>
            <w:shd w:val="clear" w:color="auto" w:fill="D9D9D9"/>
            <w:vAlign w:val="bottom"/>
          </w:tcPr>
          <w:p w:rsidR="00B615C8" w:rsidRPr="00AE5AA5" w:rsidRDefault="00B615C8">
            <w:pPr>
              <w:spacing w:line="0" w:lineRule="atLeast"/>
              <w:rPr>
                <w:rFonts w:ascii="Times New Roman" w:eastAsia="Times New Roman" w:hAnsi="Times New Roman" w:cs="Times New Roman"/>
                <w:sz w:val="13"/>
              </w:rPr>
            </w:pPr>
          </w:p>
        </w:tc>
        <w:tc>
          <w:tcPr>
            <w:tcW w:w="2100" w:type="dxa"/>
            <w:tcBorders>
              <w:bottom w:val="single" w:sz="8" w:space="0" w:color="auto"/>
              <w:right w:val="single" w:sz="8" w:space="0" w:color="auto"/>
            </w:tcBorders>
            <w:shd w:val="clear" w:color="auto" w:fill="D9D9D9"/>
            <w:vAlign w:val="bottom"/>
          </w:tcPr>
          <w:p w:rsidR="00B615C8" w:rsidRPr="00AE5AA5" w:rsidRDefault="00B615C8">
            <w:pPr>
              <w:spacing w:line="0" w:lineRule="atLeast"/>
              <w:rPr>
                <w:rFonts w:ascii="Times New Roman" w:eastAsia="Times New Roman" w:hAnsi="Times New Roman" w:cs="Times New Roman"/>
                <w:sz w:val="13"/>
              </w:rPr>
            </w:pPr>
          </w:p>
        </w:tc>
        <w:tc>
          <w:tcPr>
            <w:tcW w:w="5060" w:type="dxa"/>
            <w:tcBorders>
              <w:bottom w:val="single" w:sz="8" w:space="0" w:color="auto"/>
              <w:right w:val="single" w:sz="8" w:space="0" w:color="auto"/>
            </w:tcBorders>
            <w:shd w:val="clear" w:color="auto" w:fill="D9D9D9"/>
            <w:vAlign w:val="bottom"/>
          </w:tcPr>
          <w:p w:rsidR="00B615C8" w:rsidRPr="00AE5AA5" w:rsidRDefault="00B615C8">
            <w:pPr>
              <w:spacing w:line="0" w:lineRule="atLeast"/>
              <w:rPr>
                <w:rFonts w:ascii="Times New Roman" w:eastAsia="Times New Roman" w:hAnsi="Times New Roman" w:cs="Times New Roman"/>
                <w:sz w:val="13"/>
              </w:rPr>
            </w:pPr>
          </w:p>
        </w:tc>
      </w:tr>
      <w:tr w:rsidR="005C12F1" w:rsidRPr="00AE5AA5">
        <w:trPr>
          <w:trHeight w:val="155"/>
        </w:trPr>
        <w:tc>
          <w:tcPr>
            <w:tcW w:w="1940" w:type="dxa"/>
            <w:tcBorders>
              <w:left w:val="single" w:sz="8" w:space="0" w:color="auto"/>
              <w:bottom w:val="single" w:sz="8" w:space="0" w:color="auto"/>
              <w:right w:val="single" w:sz="8" w:space="0" w:color="auto"/>
            </w:tcBorders>
            <w:shd w:val="clear" w:color="auto" w:fill="D9D9D9"/>
            <w:vAlign w:val="bottom"/>
          </w:tcPr>
          <w:p w:rsidR="005C12F1" w:rsidRPr="00AE5AA5" w:rsidRDefault="005C12F1">
            <w:pPr>
              <w:spacing w:line="0" w:lineRule="atLeast"/>
              <w:rPr>
                <w:rFonts w:ascii="Times New Roman" w:eastAsia="Times New Roman" w:hAnsi="Times New Roman" w:cs="Times New Roman"/>
                <w:sz w:val="13"/>
              </w:rPr>
            </w:pPr>
          </w:p>
          <w:p w:rsidR="005C12F1" w:rsidRPr="00AE5AA5" w:rsidRDefault="005C12F1">
            <w:pPr>
              <w:spacing w:line="0" w:lineRule="atLeast"/>
              <w:rPr>
                <w:rFonts w:ascii="Times New Roman" w:eastAsia="Times New Roman" w:hAnsi="Times New Roman" w:cs="Times New Roman"/>
                <w:sz w:val="13"/>
              </w:rPr>
            </w:pPr>
            <w:r w:rsidRPr="00AE5AA5">
              <w:rPr>
                <w:rFonts w:ascii="Times New Roman" w:eastAsia="Arial" w:hAnsi="Times New Roman" w:cs="Times New Roman"/>
              </w:rPr>
              <w:t xml:space="preserve"> 01.09.2015</w:t>
            </w:r>
          </w:p>
          <w:p w:rsidR="005C12F1" w:rsidRPr="00AE5AA5" w:rsidRDefault="005C12F1">
            <w:pPr>
              <w:spacing w:line="0" w:lineRule="atLeast"/>
              <w:rPr>
                <w:rFonts w:ascii="Times New Roman" w:eastAsia="Times New Roman" w:hAnsi="Times New Roman" w:cs="Times New Roman"/>
                <w:sz w:val="13"/>
              </w:rPr>
            </w:pPr>
          </w:p>
        </w:tc>
        <w:tc>
          <w:tcPr>
            <w:tcW w:w="2100" w:type="dxa"/>
            <w:tcBorders>
              <w:bottom w:val="single" w:sz="8" w:space="0" w:color="auto"/>
              <w:right w:val="single" w:sz="8" w:space="0" w:color="auto"/>
            </w:tcBorders>
            <w:shd w:val="clear" w:color="auto" w:fill="D9D9D9"/>
            <w:vAlign w:val="bottom"/>
          </w:tcPr>
          <w:p w:rsidR="005C12F1" w:rsidRPr="00AE5AA5" w:rsidRDefault="005C12F1">
            <w:pPr>
              <w:spacing w:line="0" w:lineRule="atLeast"/>
              <w:rPr>
                <w:rFonts w:ascii="Times New Roman" w:eastAsia="Times New Roman" w:hAnsi="Times New Roman" w:cs="Times New Roman"/>
                <w:sz w:val="13"/>
              </w:rPr>
            </w:pPr>
            <w:r w:rsidRPr="00AE5AA5">
              <w:rPr>
                <w:rFonts w:ascii="Times New Roman" w:eastAsia="Times New Roman" w:hAnsi="Times New Roman" w:cs="Times New Roman"/>
                <w:sz w:val="24"/>
              </w:rPr>
              <w:t>02.09.2016</w:t>
            </w:r>
          </w:p>
        </w:tc>
        <w:tc>
          <w:tcPr>
            <w:tcW w:w="5060" w:type="dxa"/>
            <w:tcBorders>
              <w:bottom w:val="single" w:sz="8" w:space="0" w:color="auto"/>
              <w:right w:val="single" w:sz="8" w:space="0" w:color="auto"/>
            </w:tcBorders>
            <w:shd w:val="clear" w:color="auto" w:fill="D9D9D9"/>
            <w:vAlign w:val="bottom"/>
          </w:tcPr>
          <w:p w:rsidR="005C12F1" w:rsidRPr="00AE5AA5" w:rsidRDefault="005C12F1">
            <w:pPr>
              <w:spacing w:line="0" w:lineRule="atLeast"/>
              <w:rPr>
                <w:rFonts w:ascii="Times New Roman" w:eastAsia="Times New Roman" w:hAnsi="Times New Roman" w:cs="Times New Roman"/>
                <w:sz w:val="13"/>
              </w:rPr>
            </w:pPr>
            <w:r w:rsidRPr="00AE5AA5">
              <w:rPr>
                <w:rFonts w:ascii="Times New Roman" w:eastAsia="Arial" w:hAnsi="Times New Roman" w:cs="Times New Roman"/>
              </w:rPr>
              <w:t>Aktualizácia</w:t>
            </w:r>
          </w:p>
        </w:tc>
      </w:tr>
      <w:tr w:rsidR="00B615C8" w:rsidRPr="00AE5AA5">
        <w:trPr>
          <w:trHeight w:val="339"/>
        </w:trPr>
        <w:tc>
          <w:tcPr>
            <w:tcW w:w="1940" w:type="dxa"/>
            <w:tcBorders>
              <w:left w:val="single" w:sz="8" w:space="0" w:color="auto"/>
              <w:right w:val="single" w:sz="8" w:space="0" w:color="auto"/>
            </w:tcBorders>
            <w:shd w:val="clear" w:color="auto" w:fill="auto"/>
            <w:vAlign w:val="bottom"/>
          </w:tcPr>
          <w:p w:rsidR="00B615C8" w:rsidRPr="00AE5AA5" w:rsidRDefault="00B615C8">
            <w:pPr>
              <w:spacing w:line="229" w:lineRule="exact"/>
              <w:ind w:left="60"/>
              <w:rPr>
                <w:rFonts w:ascii="Times New Roman" w:eastAsia="Arial" w:hAnsi="Times New Roman" w:cs="Times New Roman"/>
              </w:rPr>
            </w:pPr>
            <w:r w:rsidRPr="00AE5AA5">
              <w:rPr>
                <w:rFonts w:ascii="Times New Roman" w:eastAsia="Arial" w:hAnsi="Times New Roman" w:cs="Times New Roman"/>
              </w:rPr>
              <w:t>01.09.2016</w:t>
            </w:r>
          </w:p>
        </w:tc>
        <w:tc>
          <w:tcPr>
            <w:tcW w:w="2100" w:type="dxa"/>
            <w:tcBorders>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5060" w:type="dxa"/>
            <w:tcBorders>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217"/>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8"/>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8"/>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8"/>
              </w:rPr>
            </w:pPr>
          </w:p>
        </w:tc>
      </w:tr>
      <w:tr w:rsidR="00B615C8" w:rsidRPr="00AE5AA5">
        <w:trPr>
          <w:trHeight w:val="556"/>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61"/>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57"/>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56"/>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56"/>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681"/>
        </w:trPr>
        <w:tc>
          <w:tcPr>
            <w:tcW w:w="194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210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5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bl>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99" w:lineRule="exact"/>
        <w:rPr>
          <w:rFonts w:ascii="Times New Roman" w:eastAsia="Times New Roman" w:hAnsi="Times New Roman" w:cs="Times New Roman"/>
        </w:rPr>
      </w:pPr>
    </w:p>
    <w:p w:rsidR="00B615C8" w:rsidRPr="00AE5AA5" w:rsidRDefault="00B615C8">
      <w:pPr>
        <w:spacing w:line="0" w:lineRule="atLeast"/>
        <w:ind w:left="120"/>
        <w:rPr>
          <w:rFonts w:ascii="Times New Roman" w:eastAsia="Arial" w:hAnsi="Times New Roman" w:cs="Times New Roman"/>
          <w:b/>
          <w:sz w:val="24"/>
        </w:rPr>
      </w:pPr>
      <w:r w:rsidRPr="00AE5AA5">
        <w:rPr>
          <w:rFonts w:ascii="Times New Roman" w:eastAsia="Arial" w:hAnsi="Times New Roman" w:cs="Times New Roman"/>
          <w:b/>
          <w:sz w:val="24"/>
        </w:rPr>
        <w:t>Záznamy o prerokovaní školského vzdelávacieho programu:</w:t>
      </w:r>
    </w:p>
    <w:p w:rsidR="00B615C8" w:rsidRPr="00AE5AA5" w:rsidRDefault="00B615C8">
      <w:pPr>
        <w:spacing w:line="228"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080"/>
        <w:gridCol w:w="3080"/>
        <w:gridCol w:w="3060"/>
      </w:tblGrid>
      <w:tr w:rsidR="00B615C8" w:rsidRPr="00AE5AA5">
        <w:trPr>
          <w:trHeight w:val="300"/>
        </w:trPr>
        <w:tc>
          <w:tcPr>
            <w:tcW w:w="3080" w:type="dxa"/>
            <w:tcBorders>
              <w:top w:val="single" w:sz="8" w:space="0" w:color="auto"/>
              <w:left w:val="single" w:sz="8" w:space="0" w:color="auto"/>
              <w:right w:val="single" w:sz="8" w:space="0" w:color="auto"/>
            </w:tcBorders>
            <w:shd w:val="clear" w:color="auto" w:fill="D9D9D9"/>
            <w:vAlign w:val="bottom"/>
          </w:tcPr>
          <w:p w:rsidR="00B615C8" w:rsidRPr="00AE5AA5" w:rsidRDefault="00B615C8">
            <w:pPr>
              <w:spacing w:line="0" w:lineRule="atLeast"/>
              <w:ind w:right="406"/>
              <w:jc w:val="right"/>
              <w:rPr>
                <w:rFonts w:ascii="Times New Roman" w:hAnsi="Times New Roman" w:cs="Times New Roman"/>
                <w:b/>
                <w:sz w:val="24"/>
              </w:rPr>
            </w:pPr>
            <w:r w:rsidRPr="00AE5AA5">
              <w:rPr>
                <w:rFonts w:ascii="Times New Roman" w:hAnsi="Times New Roman" w:cs="Times New Roman"/>
                <w:b/>
                <w:sz w:val="24"/>
              </w:rPr>
              <w:t>Dátum prerokovania</w:t>
            </w:r>
          </w:p>
        </w:tc>
        <w:tc>
          <w:tcPr>
            <w:tcW w:w="3080" w:type="dxa"/>
            <w:tcBorders>
              <w:top w:val="single" w:sz="8" w:space="0" w:color="auto"/>
              <w:right w:val="single" w:sz="8" w:space="0" w:color="auto"/>
            </w:tcBorders>
            <w:shd w:val="clear" w:color="auto" w:fill="D9D9D9"/>
            <w:vAlign w:val="bottom"/>
          </w:tcPr>
          <w:p w:rsidR="00B615C8" w:rsidRPr="00AE5AA5" w:rsidRDefault="00B615C8">
            <w:pPr>
              <w:spacing w:line="0" w:lineRule="atLeast"/>
              <w:ind w:left="960"/>
              <w:rPr>
                <w:rFonts w:ascii="Times New Roman" w:hAnsi="Times New Roman" w:cs="Times New Roman"/>
                <w:b/>
                <w:sz w:val="24"/>
              </w:rPr>
            </w:pPr>
            <w:r w:rsidRPr="00AE5AA5">
              <w:rPr>
                <w:rFonts w:ascii="Times New Roman" w:hAnsi="Times New Roman" w:cs="Times New Roman"/>
                <w:b/>
                <w:sz w:val="24"/>
              </w:rPr>
              <w:t>Prerokovali</w:t>
            </w:r>
          </w:p>
        </w:tc>
        <w:tc>
          <w:tcPr>
            <w:tcW w:w="3060" w:type="dxa"/>
            <w:tcBorders>
              <w:top w:val="single" w:sz="8" w:space="0" w:color="auto"/>
              <w:right w:val="single" w:sz="8" w:space="0" w:color="auto"/>
            </w:tcBorders>
            <w:shd w:val="clear" w:color="auto" w:fill="D9D9D9"/>
            <w:vAlign w:val="bottom"/>
          </w:tcPr>
          <w:p w:rsidR="00B615C8" w:rsidRPr="00AE5AA5" w:rsidRDefault="00B615C8">
            <w:pPr>
              <w:spacing w:line="0" w:lineRule="atLeast"/>
              <w:ind w:left="1180"/>
              <w:rPr>
                <w:rFonts w:ascii="Times New Roman" w:hAnsi="Times New Roman" w:cs="Times New Roman"/>
                <w:b/>
                <w:sz w:val="24"/>
              </w:rPr>
            </w:pPr>
            <w:r w:rsidRPr="00AE5AA5">
              <w:rPr>
                <w:rFonts w:ascii="Times New Roman" w:hAnsi="Times New Roman" w:cs="Times New Roman"/>
                <w:b/>
                <w:sz w:val="24"/>
              </w:rPr>
              <w:t>Podpis</w:t>
            </w:r>
          </w:p>
        </w:tc>
      </w:tr>
      <w:tr w:rsidR="00B615C8" w:rsidRPr="00AE5AA5">
        <w:trPr>
          <w:trHeight w:val="290"/>
        </w:trPr>
        <w:tc>
          <w:tcPr>
            <w:tcW w:w="3080" w:type="dxa"/>
            <w:tcBorders>
              <w:left w:val="single" w:sz="8" w:space="0" w:color="auto"/>
              <w:bottom w:val="single" w:sz="8" w:space="0" w:color="auto"/>
              <w:right w:val="single" w:sz="8" w:space="0" w:color="auto"/>
            </w:tcBorders>
            <w:shd w:val="clear" w:color="auto" w:fill="D9D9D9"/>
            <w:vAlign w:val="bottom"/>
          </w:tcPr>
          <w:p w:rsidR="00B615C8" w:rsidRPr="00AE5AA5" w:rsidRDefault="00B615C8">
            <w:pPr>
              <w:spacing w:line="0" w:lineRule="atLeast"/>
              <w:rPr>
                <w:rFonts w:ascii="Times New Roman" w:eastAsia="Times New Roman" w:hAnsi="Times New Roman" w:cs="Times New Roman"/>
                <w:sz w:val="24"/>
              </w:rPr>
            </w:pPr>
          </w:p>
        </w:tc>
        <w:tc>
          <w:tcPr>
            <w:tcW w:w="3080" w:type="dxa"/>
            <w:tcBorders>
              <w:bottom w:val="single" w:sz="8" w:space="0" w:color="auto"/>
              <w:right w:val="single" w:sz="8" w:space="0" w:color="auto"/>
            </w:tcBorders>
            <w:shd w:val="clear" w:color="auto" w:fill="D9D9D9"/>
            <w:vAlign w:val="bottom"/>
          </w:tcPr>
          <w:p w:rsidR="00B615C8" w:rsidRPr="00AE5AA5" w:rsidRDefault="00B615C8">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D9D9D9"/>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362"/>
        </w:trPr>
        <w:tc>
          <w:tcPr>
            <w:tcW w:w="3080" w:type="dxa"/>
            <w:tcBorders>
              <w:left w:val="single" w:sz="8" w:space="0" w:color="auto"/>
              <w:right w:val="single" w:sz="8" w:space="0" w:color="auto"/>
            </w:tcBorders>
            <w:shd w:val="clear" w:color="auto" w:fill="auto"/>
            <w:vAlign w:val="bottom"/>
          </w:tcPr>
          <w:p w:rsidR="00B615C8" w:rsidRPr="00AE5AA5" w:rsidRDefault="005C12F1">
            <w:pPr>
              <w:spacing w:line="0" w:lineRule="atLeast"/>
              <w:ind w:right="1866"/>
              <w:jc w:val="right"/>
              <w:rPr>
                <w:rFonts w:ascii="Times New Roman" w:eastAsia="Arial" w:hAnsi="Times New Roman" w:cs="Times New Roman"/>
                <w:sz w:val="22"/>
              </w:rPr>
            </w:pPr>
            <w:r w:rsidRPr="00AE5AA5">
              <w:rPr>
                <w:rFonts w:ascii="Times New Roman" w:eastAsia="Arial" w:hAnsi="Times New Roman" w:cs="Times New Roman"/>
                <w:sz w:val="22"/>
              </w:rPr>
              <w:t>28</w:t>
            </w:r>
            <w:r w:rsidR="00B615C8" w:rsidRPr="00AE5AA5">
              <w:rPr>
                <w:rFonts w:ascii="Times New Roman" w:eastAsia="Arial" w:hAnsi="Times New Roman" w:cs="Times New Roman"/>
                <w:sz w:val="22"/>
              </w:rPr>
              <w:t>.</w:t>
            </w:r>
            <w:r w:rsidRPr="00AE5AA5">
              <w:rPr>
                <w:rFonts w:ascii="Times New Roman" w:eastAsia="Arial" w:hAnsi="Times New Roman" w:cs="Times New Roman"/>
                <w:sz w:val="22"/>
              </w:rPr>
              <w:t>08</w:t>
            </w:r>
            <w:r w:rsidR="00B615C8" w:rsidRPr="00AE5AA5">
              <w:rPr>
                <w:rFonts w:ascii="Times New Roman" w:eastAsia="Arial" w:hAnsi="Times New Roman" w:cs="Times New Roman"/>
                <w:sz w:val="22"/>
              </w:rPr>
              <w:t>.2015</w:t>
            </w:r>
          </w:p>
        </w:tc>
        <w:tc>
          <w:tcPr>
            <w:tcW w:w="3080" w:type="dxa"/>
            <w:tcBorders>
              <w:right w:val="single" w:sz="8" w:space="0" w:color="auto"/>
            </w:tcBorders>
            <w:shd w:val="clear" w:color="auto" w:fill="auto"/>
            <w:vAlign w:val="bottom"/>
          </w:tcPr>
          <w:p w:rsidR="00B615C8" w:rsidRPr="00AE5AA5" w:rsidRDefault="00B615C8">
            <w:pPr>
              <w:spacing w:line="0" w:lineRule="atLeast"/>
              <w:ind w:left="100"/>
              <w:rPr>
                <w:rFonts w:ascii="Times New Roman" w:eastAsia="Arial" w:hAnsi="Times New Roman" w:cs="Times New Roman"/>
                <w:sz w:val="22"/>
              </w:rPr>
            </w:pPr>
            <w:r w:rsidRPr="00AE5AA5">
              <w:rPr>
                <w:rFonts w:ascii="Times New Roman" w:eastAsia="Arial" w:hAnsi="Times New Roman" w:cs="Times New Roman"/>
                <w:sz w:val="22"/>
              </w:rPr>
              <w:t>Pedagogická rada</w:t>
            </w:r>
          </w:p>
        </w:tc>
        <w:tc>
          <w:tcPr>
            <w:tcW w:w="3060" w:type="dxa"/>
            <w:tcBorders>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199"/>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7"/>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7"/>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7"/>
              </w:rPr>
            </w:pPr>
          </w:p>
        </w:tc>
      </w:tr>
      <w:tr w:rsidR="00B615C8" w:rsidRPr="00AE5AA5">
        <w:trPr>
          <w:trHeight w:val="391"/>
        </w:trPr>
        <w:tc>
          <w:tcPr>
            <w:tcW w:w="3080" w:type="dxa"/>
            <w:tcBorders>
              <w:left w:val="single" w:sz="8" w:space="0" w:color="auto"/>
              <w:right w:val="single" w:sz="8" w:space="0" w:color="auto"/>
            </w:tcBorders>
            <w:shd w:val="clear" w:color="auto" w:fill="auto"/>
            <w:vAlign w:val="bottom"/>
          </w:tcPr>
          <w:p w:rsidR="00B615C8" w:rsidRPr="00AE5AA5" w:rsidRDefault="005C12F1">
            <w:pPr>
              <w:spacing w:line="0" w:lineRule="atLeast"/>
              <w:ind w:right="1866"/>
              <w:jc w:val="right"/>
              <w:rPr>
                <w:rFonts w:ascii="Times New Roman" w:eastAsia="Arial" w:hAnsi="Times New Roman" w:cs="Times New Roman"/>
                <w:sz w:val="22"/>
              </w:rPr>
            </w:pPr>
            <w:r w:rsidRPr="00AE5AA5">
              <w:rPr>
                <w:rFonts w:ascii="Times New Roman" w:eastAsia="Arial" w:hAnsi="Times New Roman" w:cs="Times New Roman"/>
                <w:sz w:val="22"/>
              </w:rPr>
              <w:t>02</w:t>
            </w:r>
            <w:r w:rsidR="00B615C8" w:rsidRPr="00AE5AA5">
              <w:rPr>
                <w:rFonts w:ascii="Times New Roman" w:eastAsia="Arial" w:hAnsi="Times New Roman" w:cs="Times New Roman"/>
                <w:sz w:val="22"/>
              </w:rPr>
              <w:t>.</w:t>
            </w:r>
            <w:r w:rsidRPr="00AE5AA5">
              <w:rPr>
                <w:rFonts w:ascii="Times New Roman" w:eastAsia="Arial" w:hAnsi="Times New Roman" w:cs="Times New Roman"/>
                <w:sz w:val="22"/>
              </w:rPr>
              <w:t>0</w:t>
            </w:r>
            <w:r w:rsidR="00B615C8" w:rsidRPr="00AE5AA5">
              <w:rPr>
                <w:rFonts w:ascii="Times New Roman" w:eastAsia="Arial" w:hAnsi="Times New Roman" w:cs="Times New Roman"/>
                <w:sz w:val="22"/>
              </w:rPr>
              <w:t>9.2016</w:t>
            </w:r>
          </w:p>
        </w:tc>
        <w:tc>
          <w:tcPr>
            <w:tcW w:w="3080" w:type="dxa"/>
            <w:tcBorders>
              <w:right w:val="single" w:sz="8" w:space="0" w:color="auto"/>
            </w:tcBorders>
            <w:shd w:val="clear" w:color="auto" w:fill="auto"/>
            <w:vAlign w:val="bottom"/>
          </w:tcPr>
          <w:p w:rsidR="00B615C8" w:rsidRPr="00AE5AA5" w:rsidRDefault="00B615C8">
            <w:pPr>
              <w:spacing w:line="0" w:lineRule="atLeast"/>
              <w:ind w:left="100"/>
              <w:rPr>
                <w:rFonts w:ascii="Times New Roman" w:eastAsia="Arial" w:hAnsi="Times New Roman" w:cs="Times New Roman"/>
                <w:sz w:val="22"/>
              </w:rPr>
            </w:pPr>
            <w:r w:rsidRPr="00AE5AA5">
              <w:rPr>
                <w:rFonts w:ascii="Times New Roman" w:eastAsia="Arial" w:hAnsi="Times New Roman" w:cs="Times New Roman"/>
                <w:sz w:val="22"/>
              </w:rPr>
              <w:t>Pedagogická rada</w:t>
            </w:r>
          </w:p>
        </w:tc>
        <w:tc>
          <w:tcPr>
            <w:tcW w:w="3060" w:type="dxa"/>
            <w:tcBorders>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165"/>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4"/>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4"/>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14"/>
              </w:rPr>
            </w:pPr>
          </w:p>
        </w:tc>
      </w:tr>
      <w:tr w:rsidR="00B615C8" w:rsidRPr="00AE5AA5">
        <w:trPr>
          <w:trHeight w:val="556"/>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56"/>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56"/>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61"/>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57"/>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r w:rsidR="00B615C8" w:rsidRPr="00AE5AA5">
        <w:trPr>
          <w:trHeight w:val="556"/>
        </w:trPr>
        <w:tc>
          <w:tcPr>
            <w:tcW w:w="3080" w:type="dxa"/>
            <w:tcBorders>
              <w:left w:val="single" w:sz="8" w:space="0" w:color="auto"/>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8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auto"/>
            <w:vAlign w:val="bottom"/>
          </w:tcPr>
          <w:p w:rsidR="00B615C8" w:rsidRPr="00AE5AA5" w:rsidRDefault="00B615C8">
            <w:pPr>
              <w:spacing w:line="0" w:lineRule="atLeast"/>
              <w:rPr>
                <w:rFonts w:ascii="Times New Roman" w:eastAsia="Times New Roman" w:hAnsi="Times New Roman" w:cs="Times New Roman"/>
                <w:sz w:val="24"/>
              </w:rPr>
            </w:pPr>
          </w:p>
        </w:tc>
      </w:tr>
    </w:tbl>
    <w:p w:rsidR="00B615C8" w:rsidRPr="00AE5AA5" w:rsidRDefault="007A188B">
      <w:pPr>
        <w:spacing w:line="200" w:lineRule="exact"/>
        <w:rPr>
          <w:rFonts w:ascii="Times New Roman" w:eastAsia="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57728" behindDoc="1" locked="0" layoutInCell="0" allowOverlap="1">
                <wp:simplePos x="0" y="0"/>
                <wp:positionH relativeFrom="column">
                  <wp:posOffset>5845175</wp:posOffset>
                </wp:positionH>
                <wp:positionV relativeFrom="paragraph">
                  <wp:posOffset>-8890</wp:posOffset>
                </wp:positionV>
                <wp:extent cx="12065" cy="12065"/>
                <wp:effectExtent l="0" t="381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695E" id="Rectangle 5" o:spid="_x0000_s1026" style="position:absolute;margin-left:460.25pt;margin-top:-.7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BGg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" o:allowincell="f" fillcolor="black" strokecolor="white"/>
            </w:pict>
          </mc:Fallback>
        </mc:AlternateContent>
      </w: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310" w:lineRule="exact"/>
        <w:rPr>
          <w:rFonts w:ascii="Times New Roman" w:eastAsia="Times New Roman" w:hAnsi="Times New Roman" w:cs="Times New Roman"/>
        </w:rPr>
      </w:pPr>
    </w:p>
    <w:p w:rsidR="00B615C8" w:rsidRPr="00AE5AA5" w:rsidRDefault="00B615C8">
      <w:pPr>
        <w:spacing w:line="0" w:lineRule="atLeast"/>
        <w:ind w:left="4560"/>
        <w:rPr>
          <w:rFonts w:ascii="Times New Roman" w:eastAsia="Times New Roman" w:hAnsi="Times New Roman" w:cs="Times New Roman"/>
        </w:rPr>
      </w:pPr>
    </w:p>
    <w:p w:rsidR="00B615C8" w:rsidRPr="00AE5AA5" w:rsidRDefault="00B615C8">
      <w:pPr>
        <w:spacing w:line="0" w:lineRule="atLeast"/>
        <w:ind w:left="4560"/>
        <w:rPr>
          <w:rFonts w:ascii="Times New Roman" w:eastAsia="Times New Roman" w:hAnsi="Times New Roman" w:cs="Times New Roman"/>
        </w:rPr>
        <w:sectPr w:rsidR="00B615C8" w:rsidRPr="00AE5AA5">
          <w:pgSz w:w="11900" w:h="16838"/>
          <w:pgMar w:top="1406" w:right="1340" w:bottom="670" w:left="1340" w:header="0" w:footer="0" w:gutter="0"/>
          <w:cols w:space="0" w:equalWidth="0">
            <w:col w:w="9220"/>
          </w:cols>
          <w:docGrid w:linePitch="360"/>
        </w:sectPr>
      </w:pPr>
    </w:p>
    <w:p w:rsidR="00B615C8" w:rsidRPr="00AE5AA5" w:rsidRDefault="00B615C8" w:rsidP="005D62FC">
      <w:pPr>
        <w:pStyle w:val="Nadpis1"/>
        <w:rPr>
          <w:rFonts w:eastAsia="Arial"/>
        </w:rPr>
      </w:pPr>
      <w:bookmarkStart w:id="3" w:name="page5"/>
      <w:bookmarkStart w:id="4" w:name="_Toc466885590"/>
      <w:bookmarkEnd w:id="3"/>
      <w:r w:rsidRPr="00AE5AA5">
        <w:rPr>
          <w:rFonts w:eastAsia="Arial"/>
        </w:rPr>
        <w:lastRenderedPageBreak/>
        <w:t>Všeobecná charakteristika školy</w:t>
      </w:r>
      <w:bookmarkEnd w:id="4"/>
    </w:p>
    <w:p w:rsidR="00B615C8" w:rsidRPr="00AE5AA5" w:rsidRDefault="00B615C8">
      <w:pPr>
        <w:spacing w:line="0" w:lineRule="atLeast"/>
        <w:rPr>
          <w:rFonts w:ascii="Times New Roman" w:eastAsia="Arial" w:hAnsi="Times New Roman" w:cs="Times New Roman"/>
          <w:b/>
          <w:sz w:val="24"/>
        </w:rPr>
        <w:sectPr w:rsidR="00B615C8" w:rsidRPr="00AE5AA5" w:rsidSect="005D62FC">
          <w:pgSz w:w="11900" w:h="16838"/>
          <w:pgMar w:top="1440" w:right="1835" w:bottom="670" w:left="1560" w:header="0" w:footer="0" w:gutter="0"/>
          <w:cols w:space="0" w:equalWidth="0">
            <w:col w:w="8505"/>
          </w:cols>
          <w:docGrid w:linePitch="360"/>
        </w:sectPr>
      </w:pPr>
    </w:p>
    <w:p w:rsidR="00B615C8" w:rsidRPr="00AE5AA5" w:rsidRDefault="00B615C8">
      <w:pPr>
        <w:spacing w:line="200" w:lineRule="exact"/>
        <w:rPr>
          <w:rFonts w:ascii="Times New Roman" w:eastAsia="Times New Roman" w:hAnsi="Times New Roman" w:cs="Times New Roman"/>
        </w:rPr>
      </w:pPr>
    </w:p>
    <w:p w:rsidR="00B615C8" w:rsidRPr="00AE5AA5" w:rsidRDefault="00B615C8">
      <w:pPr>
        <w:spacing w:line="221" w:lineRule="exact"/>
        <w:rPr>
          <w:rFonts w:ascii="Times New Roman" w:eastAsia="Times New Roman" w:hAnsi="Times New Roman" w:cs="Times New Roman"/>
        </w:rPr>
      </w:pPr>
    </w:p>
    <w:p w:rsidR="0004570D" w:rsidRPr="00AE5AA5" w:rsidRDefault="0004570D" w:rsidP="0004570D">
      <w:pPr>
        <w:widowControl w:val="0"/>
        <w:autoSpaceDE w:val="0"/>
        <w:autoSpaceDN w:val="0"/>
        <w:adjustRightInd w:val="0"/>
        <w:ind w:firstLine="432"/>
        <w:jc w:val="both"/>
        <w:rPr>
          <w:rFonts w:ascii="Times New Roman" w:hAnsi="Times New Roman" w:cs="Times New Roman"/>
        </w:rPr>
      </w:pPr>
      <w:r w:rsidRPr="00AE5AA5">
        <w:rPr>
          <w:rFonts w:ascii="Times New Roman" w:hAnsi="Times New Roman" w:cs="Times New Roman"/>
        </w:rPr>
        <w:t xml:space="preserve">Základná škola SNP v Strečne je plno organizovanou školou. Ku koncu školského roka navštevovalo školu </w:t>
      </w:r>
      <w:r w:rsidRPr="00AE5AA5">
        <w:rPr>
          <w:rFonts w:ascii="Times New Roman" w:hAnsi="Times New Roman" w:cs="Times New Roman"/>
          <w:b/>
        </w:rPr>
        <w:t xml:space="preserve">204 </w:t>
      </w:r>
      <w:r w:rsidRPr="00AE5AA5">
        <w:rPr>
          <w:rFonts w:ascii="Times New Roman" w:hAnsi="Times New Roman" w:cs="Times New Roman"/>
        </w:rPr>
        <w:t xml:space="preserve">žiakov. </w:t>
      </w:r>
    </w:p>
    <w:p w:rsidR="0004570D" w:rsidRPr="00AE5AA5" w:rsidRDefault="0004570D" w:rsidP="0004570D">
      <w:pPr>
        <w:widowControl w:val="0"/>
        <w:autoSpaceDE w:val="0"/>
        <w:autoSpaceDN w:val="0"/>
        <w:adjustRightInd w:val="0"/>
        <w:jc w:val="both"/>
        <w:rPr>
          <w:rFonts w:ascii="Times New Roman" w:hAnsi="Times New Roman" w:cs="Times New Roman"/>
        </w:rPr>
      </w:pPr>
      <w:r w:rsidRPr="00AE5AA5">
        <w:rPr>
          <w:rFonts w:ascii="Times New Roman" w:hAnsi="Times New Roman" w:cs="Times New Roman"/>
        </w:rPr>
        <w:t>V tomto školskom roku bude  mať škola 11 tried [4 na 1.stupni a 7 na 2.stupni ]. Prvý až siedmy ročník bude mať jednu triedu,  ôsmy a deviaty ročník po dve triedy. Nultý ročník nebudeme otvárať ani v tomto školskom roku.</w:t>
      </w:r>
    </w:p>
    <w:p w:rsidR="0004570D" w:rsidRPr="00AE5AA5" w:rsidRDefault="0004570D" w:rsidP="0004570D">
      <w:pPr>
        <w:widowControl w:val="0"/>
        <w:autoSpaceDE w:val="0"/>
        <w:autoSpaceDN w:val="0"/>
        <w:adjustRightInd w:val="0"/>
        <w:jc w:val="both"/>
        <w:rPr>
          <w:rFonts w:ascii="Times New Roman" w:hAnsi="Times New Roman" w:cs="Times New Roman"/>
        </w:rPr>
      </w:pPr>
      <w:r w:rsidRPr="00AE5AA5">
        <w:rPr>
          <w:rFonts w:ascii="Times New Roman" w:hAnsi="Times New Roman" w:cs="Times New Roman"/>
        </w:rPr>
        <w:t>Škola sa nachádza v centre obce Strečno. V areáli školy sa nachádza jedna samostatná budova. Budova školy prešla v rokoch 2009-2011 rozsiahlou rekonštrukciou, keď v rámci projektu ,, Zvýšenie kvality vzdelávania v obci Strečno ", bolo nastavené 4. nadzemné podlažie, škola bola zateplená, boli vymenené okná, spravila sa nová fasáda, boli zrekonštruované a nanovo vybudované sociálne zariadenia.</w:t>
      </w:r>
    </w:p>
    <w:p w:rsidR="00B615C8" w:rsidRPr="00AE5AA5" w:rsidRDefault="00B615C8">
      <w:pPr>
        <w:spacing w:line="88" w:lineRule="exact"/>
        <w:rPr>
          <w:rFonts w:ascii="Times New Roman" w:eastAsia="Times New Roman" w:hAnsi="Times New Roman" w:cs="Times New Roman"/>
        </w:rPr>
      </w:pPr>
    </w:p>
    <w:p w:rsidR="0004570D" w:rsidRPr="00AE5AA5" w:rsidRDefault="00B615C8" w:rsidP="0004570D">
      <w:pPr>
        <w:jc w:val="both"/>
        <w:rPr>
          <w:rFonts w:ascii="Times New Roman" w:eastAsia="Times New Roman" w:hAnsi="Times New Roman" w:cs="Times New Roman"/>
          <w:bCs/>
          <w:lang w:eastAsia="ar-SA"/>
        </w:rPr>
      </w:pPr>
      <w:r w:rsidRPr="00AE5AA5">
        <w:rPr>
          <w:rFonts w:ascii="Times New Roman" w:eastAsia="Arial" w:hAnsi="Times New Roman" w:cs="Times New Roman"/>
        </w:rPr>
        <w:t>V súčasnosti v škole využívame všetky dostupné pr</w:t>
      </w:r>
      <w:r w:rsidR="0004570D" w:rsidRPr="00AE5AA5">
        <w:rPr>
          <w:rFonts w:ascii="Times New Roman" w:eastAsia="Arial" w:hAnsi="Times New Roman" w:cs="Times New Roman"/>
        </w:rPr>
        <w:t xml:space="preserve">iestory </w:t>
      </w:r>
      <w:r w:rsidR="0004570D" w:rsidRPr="00AE5AA5">
        <w:rPr>
          <w:rFonts w:ascii="Times New Roman" w:eastAsia="Times New Roman" w:hAnsi="Times New Roman" w:cs="Times New Roman"/>
          <w:bCs/>
          <w:lang w:eastAsia="ar-SA"/>
        </w:rPr>
        <w:t>školy: školský dvor,  miestnosť ŠKD,  2 počítačové učebne s internetom, multimediálna učebňa, cvičná kuchynka, školské dielne na technickú výchovu . V školskom areáli je vybudovaná telocvičňa, ktorá patrí obci, ale v čase vyučovania a krúžkov je k dispozícii žiakom našej školy.  V budúcom období sa budeme snažiť  zriadiť odbornú učebňu jazykov, v spolupráci so zriaďovateľom sa pokúsime vybudovať športové ihrisko s umelou trávou.</w:t>
      </w:r>
    </w:p>
    <w:p w:rsidR="0004570D" w:rsidRPr="00AE5AA5" w:rsidRDefault="0004570D" w:rsidP="0004570D">
      <w:pPr>
        <w:suppressAutoHyphens/>
        <w:jc w:val="both"/>
        <w:rPr>
          <w:rFonts w:ascii="Times New Roman" w:eastAsia="Times New Roman" w:hAnsi="Times New Roman" w:cs="Times New Roman"/>
          <w:bCs/>
          <w:lang w:eastAsia="ar-SA"/>
        </w:rPr>
      </w:pPr>
      <w:r w:rsidRPr="00AE5AA5">
        <w:rPr>
          <w:rFonts w:ascii="Times New Roman" w:eastAsia="Times New Roman" w:hAnsi="Times New Roman" w:cs="Times New Roman"/>
          <w:bCs/>
          <w:lang w:eastAsia="ar-SA"/>
        </w:rPr>
        <w:t xml:space="preserve">      Spomínané priestory a materiálne vybavenie sú využívané nielen dopoludnia počas vyučovania, ale aj popoludní pre záujmovú činnosť. Športové priestory sú pravidelne využívané aj počas víkendov a prázdnin. </w:t>
      </w:r>
    </w:p>
    <w:p w:rsidR="00B615C8" w:rsidRPr="00AE5AA5" w:rsidRDefault="00B615C8" w:rsidP="0004570D">
      <w:pPr>
        <w:spacing w:line="238" w:lineRule="auto"/>
        <w:ind w:firstLine="711"/>
        <w:jc w:val="both"/>
        <w:rPr>
          <w:rFonts w:ascii="Times New Roman" w:eastAsia="Times New Roman" w:hAnsi="Times New Roman" w:cs="Times New Roman"/>
        </w:rPr>
      </w:pPr>
    </w:p>
    <w:p w:rsidR="00B615C8" w:rsidRPr="00AE5AA5" w:rsidRDefault="00B615C8">
      <w:pPr>
        <w:tabs>
          <w:tab w:val="left" w:pos="680"/>
        </w:tabs>
        <w:spacing w:line="239" w:lineRule="auto"/>
        <w:ind w:left="360"/>
        <w:rPr>
          <w:rFonts w:ascii="Times New Roman" w:eastAsia="Arial" w:hAnsi="Times New Roman" w:cs="Times New Roman"/>
          <w:b/>
        </w:rPr>
      </w:pPr>
      <w:r w:rsidRPr="00AE5AA5">
        <w:rPr>
          <w:rFonts w:ascii="Times New Roman" w:eastAsia="Arial" w:hAnsi="Times New Roman" w:cs="Times New Roman"/>
          <w:b/>
        </w:rPr>
        <w:t>1.</w:t>
      </w:r>
      <w:r w:rsidRPr="00AE5AA5">
        <w:rPr>
          <w:rFonts w:ascii="Times New Roman" w:eastAsia="Times New Roman" w:hAnsi="Times New Roman" w:cs="Times New Roman"/>
        </w:rPr>
        <w:tab/>
      </w:r>
      <w:r w:rsidRPr="00AE5AA5">
        <w:rPr>
          <w:rFonts w:ascii="Times New Roman" w:eastAsia="Arial" w:hAnsi="Times New Roman" w:cs="Times New Roman"/>
          <w:b/>
        </w:rPr>
        <w:t>Veľkosť školy</w:t>
      </w:r>
    </w:p>
    <w:p w:rsidR="00B615C8" w:rsidRPr="00AE5AA5" w:rsidRDefault="00B615C8">
      <w:pPr>
        <w:spacing w:line="99" w:lineRule="exact"/>
        <w:rPr>
          <w:rFonts w:ascii="Times New Roman" w:eastAsia="Times New Roman" w:hAnsi="Times New Roman" w:cs="Times New Roman"/>
        </w:rPr>
      </w:pPr>
    </w:p>
    <w:p w:rsidR="00B615C8" w:rsidRPr="00AE5AA5" w:rsidRDefault="00B615C8" w:rsidP="00CA7E22">
      <w:pPr>
        <w:spacing w:line="272" w:lineRule="auto"/>
        <w:jc w:val="both"/>
        <w:rPr>
          <w:rFonts w:ascii="Times New Roman" w:eastAsia="Arial" w:hAnsi="Times New Roman" w:cs="Times New Roman"/>
        </w:rPr>
      </w:pPr>
      <w:r w:rsidRPr="00AE5AA5">
        <w:rPr>
          <w:rFonts w:ascii="Times New Roman" w:eastAsia="Arial" w:hAnsi="Times New Roman" w:cs="Times New Roman"/>
        </w:rPr>
        <w:t>Naša škola je plnoorganizovanou základnou školou s 1.- 9. ročníkom v</w:t>
      </w:r>
      <w:r w:rsidR="0004570D" w:rsidRPr="00AE5AA5">
        <w:rPr>
          <w:rFonts w:ascii="Times New Roman" w:eastAsia="Arial" w:hAnsi="Times New Roman" w:cs="Times New Roman"/>
        </w:rPr>
        <w:t> obci Strečno</w:t>
      </w:r>
      <w:r w:rsidRPr="00AE5AA5">
        <w:rPr>
          <w:rFonts w:ascii="Times New Roman" w:eastAsia="Arial" w:hAnsi="Times New Roman" w:cs="Times New Roman"/>
        </w:rPr>
        <w:t xml:space="preserve">. Navštevuje ju </w:t>
      </w:r>
      <w:r w:rsidR="0004570D" w:rsidRPr="00AE5AA5">
        <w:rPr>
          <w:rFonts w:ascii="Times New Roman" w:eastAsia="Arial" w:hAnsi="Times New Roman" w:cs="Times New Roman"/>
        </w:rPr>
        <w:t>192</w:t>
      </w:r>
      <w:r w:rsidRPr="00AE5AA5">
        <w:rPr>
          <w:rFonts w:ascii="Times New Roman" w:eastAsia="Arial" w:hAnsi="Times New Roman" w:cs="Times New Roman"/>
        </w:rPr>
        <w:t xml:space="preserve"> žiakov</w:t>
      </w:r>
      <w:r w:rsidR="0004570D" w:rsidRPr="00AE5AA5">
        <w:rPr>
          <w:rFonts w:ascii="Times New Roman" w:eastAsia="Arial" w:hAnsi="Times New Roman" w:cs="Times New Roman"/>
        </w:rPr>
        <w:t xml:space="preserve"> / + 3 žiaci študujúci v zahraničí /</w:t>
      </w:r>
      <w:r w:rsidRPr="00AE5AA5">
        <w:rPr>
          <w:rFonts w:ascii="Times New Roman" w:eastAsia="Arial" w:hAnsi="Times New Roman" w:cs="Times New Roman"/>
        </w:rPr>
        <w:t xml:space="preserve">, ktorí sú rozmiestnení v </w:t>
      </w:r>
      <w:r w:rsidR="0004570D" w:rsidRPr="00AE5AA5">
        <w:rPr>
          <w:rFonts w:ascii="Times New Roman" w:eastAsia="Arial" w:hAnsi="Times New Roman" w:cs="Times New Roman"/>
        </w:rPr>
        <w:t>11</w:t>
      </w:r>
      <w:r w:rsidRPr="00AE5AA5">
        <w:rPr>
          <w:rFonts w:ascii="Times New Roman" w:eastAsia="Arial" w:hAnsi="Times New Roman" w:cs="Times New Roman"/>
        </w:rPr>
        <w:t>. triedach. Z celkového počtu žiakov navštevuje viac ako polovica žiakov primárneho vzdelávania Školský klub detí. Pracujú</w:t>
      </w:r>
      <w:r w:rsidR="00CA7E22">
        <w:rPr>
          <w:rFonts w:ascii="Times New Roman" w:eastAsia="Arial" w:hAnsi="Times New Roman" w:cs="Times New Roman"/>
        </w:rPr>
        <w:t xml:space="preserve"> </w:t>
      </w:r>
      <w:r w:rsidR="0004570D" w:rsidRPr="00AE5AA5">
        <w:rPr>
          <w:rFonts w:ascii="Times New Roman" w:eastAsia="Arial" w:hAnsi="Times New Roman" w:cs="Times New Roman"/>
        </w:rPr>
        <w:t>v 2</w:t>
      </w:r>
      <w:r w:rsidRPr="00AE5AA5">
        <w:rPr>
          <w:rFonts w:ascii="Times New Roman" w:eastAsia="Arial" w:hAnsi="Times New Roman" w:cs="Times New Roman"/>
        </w:rPr>
        <w:t>. oddeleniach.</w:t>
      </w:r>
    </w:p>
    <w:p w:rsidR="00B615C8" w:rsidRPr="00AE5AA5" w:rsidRDefault="00B615C8">
      <w:pPr>
        <w:spacing w:line="274" w:lineRule="exact"/>
        <w:rPr>
          <w:rFonts w:ascii="Times New Roman" w:eastAsia="Times New Roman" w:hAnsi="Times New Roman" w:cs="Times New Roman"/>
        </w:rPr>
      </w:pPr>
    </w:p>
    <w:p w:rsidR="00B615C8" w:rsidRPr="00AE5AA5" w:rsidRDefault="00B615C8">
      <w:pPr>
        <w:tabs>
          <w:tab w:val="left" w:pos="680"/>
        </w:tabs>
        <w:spacing w:line="239" w:lineRule="auto"/>
        <w:ind w:left="360"/>
        <w:rPr>
          <w:rFonts w:ascii="Times New Roman" w:eastAsia="Arial" w:hAnsi="Times New Roman" w:cs="Times New Roman"/>
          <w:b/>
        </w:rPr>
      </w:pPr>
      <w:r w:rsidRPr="00AE5AA5">
        <w:rPr>
          <w:rFonts w:ascii="Times New Roman" w:eastAsia="Arial" w:hAnsi="Times New Roman" w:cs="Times New Roman"/>
          <w:b/>
        </w:rPr>
        <w:t>2.</w:t>
      </w:r>
      <w:r w:rsidRPr="00AE5AA5">
        <w:rPr>
          <w:rFonts w:ascii="Times New Roman" w:eastAsia="Times New Roman" w:hAnsi="Times New Roman" w:cs="Times New Roman"/>
        </w:rPr>
        <w:tab/>
      </w:r>
      <w:r w:rsidRPr="00AE5AA5">
        <w:rPr>
          <w:rFonts w:ascii="Times New Roman" w:eastAsia="Arial" w:hAnsi="Times New Roman" w:cs="Times New Roman"/>
          <w:b/>
        </w:rPr>
        <w:t>Charakteristika žiakov</w:t>
      </w:r>
    </w:p>
    <w:p w:rsidR="00B615C8" w:rsidRPr="00AE5AA5" w:rsidRDefault="00B615C8">
      <w:pPr>
        <w:spacing w:line="123" w:lineRule="exact"/>
        <w:rPr>
          <w:rFonts w:ascii="Times New Roman" w:eastAsia="Times New Roman" w:hAnsi="Times New Roman" w:cs="Times New Roman"/>
        </w:rPr>
      </w:pPr>
    </w:p>
    <w:p w:rsidR="00B615C8" w:rsidRPr="00AE5AA5" w:rsidRDefault="00B615C8" w:rsidP="00D535D0">
      <w:pPr>
        <w:jc w:val="both"/>
        <w:rPr>
          <w:rFonts w:ascii="Times New Roman" w:eastAsia="Arial" w:hAnsi="Times New Roman" w:cs="Times New Roman"/>
        </w:rPr>
      </w:pPr>
      <w:r w:rsidRPr="00AE5AA5">
        <w:rPr>
          <w:rFonts w:ascii="Times New Roman" w:eastAsia="Arial" w:hAnsi="Times New Roman" w:cs="Times New Roman"/>
        </w:rPr>
        <w:t xml:space="preserve">Školu navštevujú deti </w:t>
      </w:r>
      <w:r w:rsidR="00BA1157" w:rsidRPr="00AE5AA5">
        <w:rPr>
          <w:rFonts w:ascii="Times New Roman" w:eastAsia="Arial" w:hAnsi="Times New Roman" w:cs="Times New Roman"/>
        </w:rPr>
        <w:t>takmer výlučne z obce Strečno.</w:t>
      </w:r>
    </w:p>
    <w:p w:rsidR="00BA1157" w:rsidRPr="00AE5AA5" w:rsidRDefault="00BA1157" w:rsidP="00D535D0">
      <w:pPr>
        <w:jc w:val="both"/>
        <w:rPr>
          <w:rFonts w:ascii="Times New Roman" w:eastAsia="Arial" w:hAnsi="Times New Roman" w:cs="Times New Roman"/>
        </w:rPr>
      </w:pPr>
      <w:r w:rsidRPr="00AE5AA5">
        <w:rPr>
          <w:rFonts w:ascii="Times New Roman" w:eastAsia="Arial" w:hAnsi="Times New Roman" w:cs="Times New Roman"/>
        </w:rPr>
        <w:t>Škola posledné</w:t>
      </w:r>
      <w:r w:rsidR="00B615C8" w:rsidRPr="00AE5AA5">
        <w:rPr>
          <w:rFonts w:ascii="Times New Roman" w:eastAsia="Arial" w:hAnsi="Times New Roman" w:cs="Times New Roman"/>
        </w:rPr>
        <w:t xml:space="preserve"> roky dosahuje </w:t>
      </w:r>
      <w:r w:rsidRPr="00AE5AA5">
        <w:rPr>
          <w:rFonts w:ascii="Times New Roman" w:eastAsia="Arial" w:hAnsi="Times New Roman" w:cs="Times New Roman"/>
        </w:rPr>
        <w:t>priemerné, až podpriemerné</w:t>
      </w:r>
      <w:r w:rsidR="00B615C8" w:rsidRPr="00AE5AA5">
        <w:rPr>
          <w:rFonts w:ascii="Times New Roman" w:eastAsia="Arial" w:hAnsi="Times New Roman" w:cs="Times New Roman"/>
        </w:rPr>
        <w:t xml:space="preserve"> výchovno-vzdelávacie výsledky. Dôkazom </w:t>
      </w:r>
      <w:r w:rsidRPr="00AE5AA5">
        <w:rPr>
          <w:rFonts w:ascii="Times New Roman" w:eastAsia="Arial" w:hAnsi="Times New Roman" w:cs="Times New Roman"/>
        </w:rPr>
        <w:t>sú hlavne výsledky testovania 9.ročníka zo slovenského jazyka a literatúry a z matematiky.</w:t>
      </w:r>
    </w:p>
    <w:p w:rsidR="00B615C8" w:rsidRPr="00AE5AA5" w:rsidRDefault="00BA1157" w:rsidP="00D535D0">
      <w:pPr>
        <w:jc w:val="both"/>
        <w:rPr>
          <w:rFonts w:ascii="Times New Roman" w:eastAsia="Arial" w:hAnsi="Times New Roman" w:cs="Times New Roman"/>
        </w:rPr>
      </w:pPr>
      <w:r w:rsidRPr="00AE5AA5">
        <w:rPr>
          <w:rFonts w:ascii="Times New Roman" w:eastAsia="Arial" w:hAnsi="Times New Roman" w:cs="Times New Roman"/>
        </w:rPr>
        <w:t>Hoci sa každoročne dostanú niektorí žiaci na</w:t>
      </w:r>
      <w:r w:rsidR="00B615C8" w:rsidRPr="00AE5AA5">
        <w:rPr>
          <w:rFonts w:ascii="Times New Roman" w:eastAsia="Arial" w:hAnsi="Times New Roman" w:cs="Times New Roman"/>
        </w:rPr>
        <w:t xml:space="preserve"> štúdium na 8-ročných gymnáziách, bilingválnych gymnáziách, ďalších SŠ a</w:t>
      </w:r>
      <w:r w:rsidRPr="00AE5AA5">
        <w:rPr>
          <w:rFonts w:ascii="Times New Roman" w:eastAsia="Arial" w:hAnsi="Times New Roman" w:cs="Times New Roman"/>
        </w:rPr>
        <w:t> aj výsledky testovania žiakov 5.ročníka sú omnoho lepšie ako žiakov 9.ročníka, celkový dojem o úrovni vzdelávania na verejnosti nie je dobrý. No máme aj úspešných jednotlivcov z našich žiakov,</w:t>
      </w:r>
      <w:r w:rsidR="00B615C8" w:rsidRPr="00AE5AA5">
        <w:rPr>
          <w:rFonts w:ascii="Times New Roman" w:eastAsia="Arial" w:hAnsi="Times New Roman" w:cs="Times New Roman"/>
        </w:rPr>
        <w:t xml:space="preserve"> </w:t>
      </w:r>
      <w:r w:rsidRPr="00AE5AA5">
        <w:rPr>
          <w:rFonts w:ascii="Times New Roman" w:eastAsia="Arial" w:hAnsi="Times New Roman" w:cs="Times New Roman"/>
        </w:rPr>
        <w:t xml:space="preserve">ktorí dosahujú popri </w:t>
      </w:r>
      <w:r w:rsidR="00B615C8" w:rsidRPr="00AE5AA5">
        <w:rPr>
          <w:rFonts w:ascii="Times New Roman" w:eastAsia="Arial" w:hAnsi="Times New Roman" w:cs="Times New Roman"/>
        </w:rPr>
        <w:t xml:space="preserve"> dobrých výsledkoch v olympiádach a</w:t>
      </w:r>
      <w:r w:rsidRPr="00AE5AA5">
        <w:rPr>
          <w:rFonts w:ascii="Times New Roman" w:eastAsia="Arial" w:hAnsi="Times New Roman" w:cs="Times New Roman"/>
        </w:rPr>
        <w:t>j výborné výsledky</w:t>
      </w:r>
      <w:r w:rsidR="00B615C8" w:rsidRPr="00AE5AA5">
        <w:rPr>
          <w:rFonts w:ascii="Times New Roman" w:eastAsia="Arial" w:hAnsi="Times New Roman" w:cs="Times New Roman"/>
        </w:rPr>
        <w:t xml:space="preserve"> v</w:t>
      </w:r>
      <w:r w:rsidRPr="00AE5AA5">
        <w:rPr>
          <w:rFonts w:ascii="Times New Roman" w:eastAsia="Arial" w:hAnsi="Times New Roman" w:cs="Times New Roman"/>
        </w:rPr>
        <w:t> </w:t>
      </w:r>
      <w:r w:rsidR="00B615C8" w:rsidRPr="00AE5AA5">
        <w:rPr>
          <w:rFonts w:ascii="Times New Roman" w:eastAsia="Arial" w:hAnsi="Times New Roman" w:cs="Times New Roman"/>
        </w:rPr>
        <w:t>súťažiach</w:t>
      </w:r>
      <w:r w:rsidRPr="00AE5AA5">
        <w:rPr>
          <w:rFonts w:ascii="Times New Roman" w:eastAsia="Arial" w:hAnsi="Times New Roman" w:cs="Times New Roman"/>
        </w:rPr>
        <w:t xml:space="preserve"> ,či už v prírodovedných, matematických</w:t>
      </w:r>
      <w:r w:rsidR="00100C99" w:rsidRPr="00AE5AA5">
        <w:rPr>
          <w:rFonts w:ascii="Times New Roman" w:eastAsia="Arial" w:hAnsi="Times New Roman" w:cs="Times New Roman"/>
        </w:rPr>
        <w:t>,</w:t>
      </w:r>
      <w:r w:rsidRPr="00AE5AA5">
        <w:rPr>
          <w:rFonts w:ascii="Times New Roman" w:eastAsia="Arial" w:hAnsi="Times New Roman" w:cs="Times New Roman"/>
        </w:rPr>
        <w:t xml:space="preserve"> a</w:t>
      </w:r>
      <w:r w:rsidR="00100C99" w:rsidRPr="00AE5AA5">
        <w:rPr>
          <w:rFonts w:ascii="Times New Roman" w:eastAsia="Arial" w:hAnsi="Times New Roman" w:cs="Times New Roman"/>
        </w:rPr>
        <w:t>lebo</w:t>
      </w:r>
      <w:r w:rsidRPr="00AE5AA5">
        <w:rPr>
          <w:rFonts w:ascii="Times New Roman" w:eastAsia="Arial" w:hAnsi="Times New Roman" w:cs="Times New Roman"/>
        </w:rPr>
        <w:t xml:space="preserve"> športových</w:t>
      </w:r>
    </w:p>
    <w:p w:rsidR="00CA7E22" w:rsidRDefault="00CA7E22" w:rsidP="00CA7E22">
      <w:pPr>
        <w:jc w:val="both"/>
        <w:rPr>
          <w:rFonts w:ascii="Arial" w:eastAsia="Arial" w:hAnsi="Arial"/>
        </w:rPr>
      </w:pPr>
    </w:p>
    <w:p w:rsidR="00CA7E22" w:rsidRPr="00CA7E22" w:rsidRDefault="00CA7E22" w:rsidP="00CA7E22">
      <w:pPr>
        <w:jc w:val="both"/>
        <w:rPr>
          <w:rFonts w:ascii="Times New Roman" w:eastAsia="Arial" w:hAnsi="Times New Roman" w:cs="Times New Roman"/>
        </w:rPr>
      </w:pPr>
      <w:r w:rsidRPr="00CA7E22">
        <w:rPr>
          <w:rFonts w:ascii="Times New Roman" w:eastAsia="Arial" w:hAnsi="Times New Roman" w:cs="Times New Roman"/>
        </w:rPr>
        <w:t>Žiaci so špeciálnymi výchovno-vzdelávacími potrebami ( ďalej len ŠVVP ) sa na našej škole vzdelávajú formou školskej integrácie. O prijatí dieťaťa so ŠVVP rozhoduje riaditeľ školy na základe písomnej žiadosti zákonného zástupcu a písomného vyjadrenia školského zariadenia výchovného poradenstva a prevencie, vydaného na základe diagnostického vyšetrenia dieťaťa. Dieťa so zdravotným znevýhodnením, individuálne začlenené v</w:t>
      </w:r>
      <w:r>
        <w:rPr>
          <w:rFonts w:ascii="Times New Roman" w:eastAsia="Arial" w:hAnsi="Times New Roman" w:cs="Times New Roman"/>
        </w:rPr>
        <w:t xml:space="preserve"> bežnej triede, sa vzdeláva podľa individuálneho výchovno – vzdelávacieho programu ( ďalej len IVVP ). IVVP vypracúva škola v spolupráci so školským zariadením výchovného poradenstva a prevencie. Ak nie je potrebné vzdelávanie podľa IVVP, školské zariadenie výchovného poradenstva a prevencie vypracuje konkrétne odporúčania pre pedagógov ako postupovať vo výchovno – vzdelávacom procese. </w:t>
      </w:r>
    </w:p>
    <w:p w:rsidR="00B615C8" w:rsidRPr="00AE5AA5" w:rsidRDefault="00B615C8" w:rsidP="00D535D0">
      <w:pPr>
        <w:rPr>
          <w:rFonts w:ascii="Times New Roman" w:eastAsia="Times New Roman" w:hAnsi="Times New Roman" w:cs="Times New Roman"/>
        </w:rPr>
      </w:pPr>
    </w:p>
    <w:p w:rsidR="00B615C8" w:rsidRPr="00AE5AA5" w:rsidRDefault="00B615C8">
      <w:pPr>
        <w:spacing w:line="239" w:lineRule="auto"/>
        <w:jc w:val="both"/>
        <w:rPr>
          <w:rFonts w:ascii="Times New Roman" w:eastAsia="Arial" w:hAnsi="Times New Roman" w:cs="Times New Roman"/>
        </w:rPr>
      </w:pPr>
    </w:p>
    <w:p w:rsidR="00D535D0" w:rsidRPr="00AE5AA5" w:rsidRDefault="009223C0" w:rsidP="00D535D0">
      <w:pPr>
        <w:tabs>
          <w:tab w:val="left" w:pos="680"/>
        </w:tabs>
        <w:spacing w:line="239" w:lineRule="auto"/>
        <w:rPr>
          <w:rFonts w:ascii="Times New Roman" w:eastAsia="Arial" w:hAnsi="Times New Roman" w:cs="Times New Roman"/>
          <w:b/>
        </w:rPr>
      </w:pPr>
      <w:r w:rsidRPr="00AE5AA5">
        <w:rPr>
          <w:rFonts w:ascii="Times New Roman" w:eastAsia="Arial" w:hAnsi="Times New Roman" w:cs="Times New Roman"/>
          <w:b/>
        </w:rPr>
        <w:t xml:space="preserve">     </w:t>
      </w:r>
      <w:r w:rsidR="00D535D0" w:rsidRPr="00AE5AA5">
        <w:rPr>
          <w:rFonts w:ascii="Times New Roman" w:eastAsia="Arial" w:hAnsi="Times New Roman" w:cs="Times New Roman"/>
          <w:b/>
        </w:rPr>
        <w:t>3.</w:t>
      </w:r>
      <w:r w:rsidRPr="00AE5AA5">
        <w:rPr>
          <w:rFonts w:ascii="Times New Roman" w:eastAsia="Arial" w:hAnsi="Times New Roman" w:cs="Times New Roman"/>
          <w:b/>
        </w:rPr>
        <w:t xml:space="preserve">  </w:t>
      </w:r>
      <w:r w:rsidR="00D535D0" w:rsidRPr="00AE5AA5">
        <w:rPr>
          <w:rFonts w:ascii="Times New Roman" w:eastAsia="Arial" w:hAnsi="Times New Roman" w:cs="Times New Roman"/>
          <w:b/>
        </w:rPr>
        <w:t>Charakteristika pedagogického zboru</w:t>
      </w:r>
    </w:p>
    <w:p w:rsidR="00D535D0" w:rsidRPr="00AE5AA5" w:rsidRDefault="00D535D0" w:rsidP="00D535D0">
      <w:pPr>
        <w:spacing w:line="166" w:lineRule="exact"/>
        <w:rPr>
          <w:rFonts w:ascii="Times New Roman" w:eastAsia="Times New Roman" w:hAnsi="Times New Roman" w:cs="Times New Roman"/>
        </w:rPr>
      </w:pPr>
    </w:p>
    <w:p w:rsidR="00D535D0" w:rsidRPr="00AE5AA5" w:rsidRDefault="00D535D0" w:rsidP="00D535D0">
      <w:pPr>
        <w:jc w:val="both"/>
        <w:rPr>
          <w:rFonts w:ascii="Times New Roman" w:eastAsia="Arial" w:hAnsi="Times New Roman" w:cs="Times New Roman"/>
        </w:rPr>
      </w:pPr>
      <w:r w:rsidRPr="00AE5AA5">
        <w:rPr>
          <w:rFonts w:ascii="Times New Roman" w:eastAsia="Arial" w:hAnsi="Times New Roman" w:cs="Times New Roman"/>
        </w:rPr>
        <w:t>Na škole pracuje 20 členný kvalifikovaný, pedagogicky a odborne spôsobilý učiteľský zbor. Riadeniu školy je nápomocný jeden zástupca riaditeľa školy (pre primárne a nižšie stredné vzdelávanie), špecialista pre informatizáciu, výchovný poradca, školský</w:t>
      </w:r>
      <w:r w:rsidR="00CA7E22">
        <w:rPr>
          <w:rFonts w:ascii="Times New Roman" w:eastAsia="Arial" w:hAnsi="Times New Roman" w:cs="Times New Roman"/>
        </w:rPr>
        <w:t xml:space="preserve"> špeciálny pedagóg</w:t>
      </w:r>
      <w:r w:rsidRPr="00AE5AA5">
        <w:rPr>
          <w:rFonts w:ascii="Times New Roman" w:eastAsia="Arial" w:hAnsi="Times New Roman" w:cs="Times New Roman"/>
        </w:rPr>
        <w:t>, koordinátori pre environmentálnu výchovu, školský parlament a koordinátor finančnej gramotnosti.</w:t>
      </w:r>
    </w:p>
    <w:p w:rsidR="00D535D0" w:rsidRPr="00AE5AA5" w:rsidRDefault="00D535D0" w:rsidP="00D535D0">
      <w:pPr>
        <w:rPr>
          <w:rFonts w:ascii="Times New Roman" w:eastAsia="Times New Roman" w:hAnsi="Times New Roman" w:cs="Times New Roman"/>
        </w:rPr>
      </w:pPr>
    </w:p>
    <w:p w:rsidR="00B615C8" w:rsidRPr="00AE5AA5" w:rsidRDefault="00B615C8" w:rsidP="00D535D0">
      <w:pPr>
        <w:rPr>
          <w:rFonts w:ascii="Times New Roman" w:eastAsia="Times New Roman" w:hAnsi="Times New Roman" w:cs="Times New Roman"/>
        </w:rPr>
        <w:sectPr w:rsidR="00B615C8" w:rsidRPr="00AE5AA5">
          <w:type w:val="continuous"/>
          <w:pgSz w:w="11900" w:h="16838"/>
          <w:pgMar w:top="1440" w:right="1400" w:bottom="670" w:left="1420" w:header="0" w:footer="0" w:gutter="0"/>
          <w:cols w:space="0" w:equalWidth="0">
            <w:col w:w="9080"/>
          </w:cols>
          <w:docGrid w:linePitch="360"/>
        </w:sectPr>
      </w:pPr>
    </w:p>
    <w:p w:rsidR="00B615C8" w:rsidRPr="00AE5AA5" w:rsidRDefault="00B615C8">
      <w:pPr>
        <w:spacing w:line="127" w:lineRule="exact"/>
        <w:rPr>
          <w:rFonts w:ascii="Times New Roman" w:eastAsia="Times New Roman" w:hAnsi="Times New Roman" w:cs="Times New Roman"/>
        </w:rPr>
      </w:pPr>
      <w:bookmarkStart w:id="5" w:name="page6"/>
      <w:bookmarkEnd w:id="5"/>
    </w:p>
    <w:p w:rsidR="004C6021" w:rsidRPr="00AE5AA5" w:rsidRDefault="00B615C8" w:rsidP="004C6021">
      <w:pPr>
        <w:spacing w:line="238" w:lineRule="auto"/>
        <w:jc w:val="both"/>
        <w:rPr>
          <w:rFonts w:ascii="Times New Roman" w:eastAsia="Arial" w:hAnsi="Times New Roman" w:cs="Times New Roman"/>
        </w:rPr>
      </w:pPr>
      <w:r w:rsidRPr="00AE5AA5">
        <w:rPr>
          <w:rFonts w:ascii="Times New Roman" w:eastAsia="Arial" w:hAnsi="Times New Roman" w:cs="Times New Roman"/>
        </w:rPr>
        <w:t xml:space="preserve">Pedagógovia 1. stupňa sa pravidelne stretávajú na metodických združeniach, zameraných na riešenie aktuálnych metodických a výchovno - vzdelávacích problémov predmetov. </w:t>
      </w:r>
    </w:p>
    <w:p w:rsidR="00B615C8" w:rsidRPr="00AE5AA5" w:rsidRDefault="00B615C8" w:rsidP="004C6021">
      <w:pPr>
        <w:spacing w:line="238" w:lineRule="auto"/>
        <w:jc w:val="both"/>
        <w:rPr>
          <w:rFonts w:ascii="Times New Roman" w:eastAsia="Arial" w:hAnsi="Times New Roman" w:cs="Times New Roman"/>
        </w:rPr>
      </w:pPr>
      <w:r w:rsidRPr="00AE5AA5">
        <w:rPr>
          <w:rFonts w:ascii="Times New Roman" w:eastAsia="Arial" w:hAnsi="Times New Roman" w:cs="Times New Roman"/>
        </w:rPr>
        <w:t>P</w:t>
      </w:r>
      <w:r w:rsidR="004C6021" w:rsidRPr="00AE5AA5">
        <w:rPr>
          <w:rFonts w:ascii="Times New Roman" w:eastAsia="Arial" w:hAnsi="Times New Roman" w:cs="Times New Roman"/>
        </w:rPr>
        <w:t xml:space="preserve">racujú v metodickom združení: </w:t>
      </w:r>
      <w:r w:rsidRPr="00AE5AA5">
        <w:rPr>
          <w:rFonts w:ascii="Times New Roman" w:eastAsia="Arial" w:hAnsi="Times New Roman" w:cs="Times New Roman"/>
        </w:rPr>
        <w:t xml:space="preserve">pre 1. </w:t>
      </w:r>
      <w:r w:rsidR="00D32F91" w:rsidRPr="00AE5AA5">
        <w:rPr>
          <w:rFonts w:ascii="Times New Roman" w:eastAsia="Arial" w:hAnsi="Times New Roman" w:cs="Times New Roman"/>
        </w:rPr>
        <w:t>– 4. r</w:t>
      </w:r>
      <w:r w:rsidRPr="00AE5AA5">
        <w:rPr>
          <w:rFonts w:ascii="Times New Roman" w:eastAsia="Arial" w:hAnsi="Times New Roman" w:cs="Times New Roman"/>
        </w:rPr>
        <w:t>očník</w:t>
      </w:r>
    </w:p>
    <w:p w:rsidR="00B615C8" w:rsidRPr="00AE5AA5" w:rsidRDefault="00B615C8">
      <w:pPr>
        <w:spacing w:line="134" w:lineRule="exact"/>
        <w:rPr>
          <w:rFonts w:ascii="Times New Roman" w:eastAsia="Times New Roman" w:hAnsi="Times New Roman" w:cs="Times New Roman"/>
        </w:rPr>
      </w:pPr>
    </w:p>
    <w:p w:rsidR="00B615C8" w:rsidRPr="00AE5AA5" w:rsidRDefault="00B615C8">
      <w:pPr>
        <w:spacing w:line="239" w:lineRule="auto"/>
        <w:rPr>
          <w:rFonts w:ascii="Times New Roman" w:eastAsia="Arial" w:hAnsi="Times New Roman" w:cs="Times New Roman"/>
        </w:rPr>
      </w:pPr>
      <w:r w:rsidRPr="00AE5AA5">
        <w:rPr>
          <w:rFonts w:ascii="Times New Roman" w:eastAsia="Arial" w:hAnsi="Times New Roman" w:cs="Times New Roman"/>
        </w:rPr>
        <w:t>Pedagóg</w:t>
      </w:r>
      <w:r w:rsidR="00D32F91" w:rsidRPr="00AE5AA5">
        <w:rPr>
          <w:rFonts w:ascii="Times New Roman" w:eastAsia="Arial" w:hAnsi="Times New Roman" w:cs="Times New Roman"/>
        </w:rPr>
        <w:t>ovia 2. stupňa pracujú v dvoch</w:t>
      </w:r>
      <w:r w:rsidR="004C6021" w:rsidRPr="00AE5AA5">
        <w:rPr>
          <w:rFonts w:ascii="Times New Roman" w:eastAsia="Arial" w:hAnsi="Times New Roman" w:cs="Times New Roman"/>
        </w:rPr>
        <w:t xml:space="preserve"> predmetových komisiách. </w:t>
      </w:r>
      <w:r w:rsidRPr="00AE5AA5">
        <w:rPr>
          <w:rFonts w:ascii="Times New Roman" w:eastAsia="Arial" w:hAnsi="Times New Roman" w:cs="Times New Roman"/>
        </w:rPr>
        <w:t>PK sú členené na:</w:t>
      </w:r>
    </w:p>
    <w:p w:rsidR="00B615C8" w:rsidRPr="00AE5AA5" w:rsidRDefault="00B615C8">
      <w:pPr>
        <w:spacing w:line="115" w:lineRule="exact"/>
        <w:rPr>
          <w:rFonts w:ascii="Times New Roman" w:eastAsia="Times New Roman" w:hAnsi="Times New Roman" w:cs="Times New Roman"/>
        </w:rPr>
      </w:pPr>
    </w:p>
    <w:p w:rsidR="004C6021" w:rsidRPr="00AE5AA5" w:rsidRDefault="00D32F91" w:rsidP="004C6021">
      <w:pPr>
        <w:spacing w:line="239" w:lineRule="auto"/>
        <w:rPr>
          <w:rFonts w:ascii="Times New Roman" w:eastAsia="Arial" w:hAnsi="Times New Roman" w:cs="Times New Roman"/>
        </w:rPr>
      </w:pPr>
      <w:r w:rsidRPr="00AE5AA5">
        <w:rPr>
          <w:rFonts w:ascii="Times New Roman" w:eastAsia="Arial" w:hAnsi="Times New Roman" w:cs="Times New Roman"/>
        </w:rPr>
        <w:t xml:space="preserve">Spoločenskovedné predmety: SJL,ETV,NBV,ANJ, </w:t>
      </w:r>
      <w:r w:rsidR="00B615C8" w:rsidRPr="00AE5AA5">
        <w:rPr>
          <w:rFonts w:ascii="Times New Roman" w:eastAsia="Arial" w:hAnsi="Times New Roman" w:cs="Times New Roman"/>
        </w:rPr>
        <w:t>NEJ</w:t>
      </w:r>
      <w:r w:rsidRPr="00AE5AA5">
        <w:rPr>
          <w:rFonts w:ascii="Times New Roman" w:eastAsia="Arial" w:hAnsi="Times New Roman" w:cs="Times New Roman"/>
        </w:rPr>
        <w:t>,RUJ, DEJ, OBN</w:t>
      </w:r>
      <w:r w:rsidR="004C6021" w:rsidRPr="00AE5AA5">
        <w:rPr>
          <w:rFonts w:ascii="Times New Roman" w:eastAsia="Arial" w:hAnsi="Times New Roman" w:cs="Times New Roman"/>
        </w:rPr>
        <w:t xml:space="preserve">, VYV, HUV                    </w:t>
      </w:r>
    </w:p>
    <w:p w:rsidR="00B615C8" w:rsidRPr="00AE5AA5" w:rsidRDefault="00D32F91" w:rsidP="004C6021">
      <w:pPr>
        <w:spacing w:line="239" w:lineRule="auto"/>
        <w:rPr>
          <w:rFonts w:ascii="Times New Roman" w:eastAsia="Arial" w:hAnsi="Times New Roman" w:cs="Times New Roman"/>
        </w:rPr>
      </w:pPr>
      <w:r w:rsidRPr="00AE5AA5">
        <w:rPr>
          <w:rFonts w:ascii="Times New Roman" w:eastAsia="Arial" w:hAnsi="Times New Roman" w:cs="Times New Roman"/>
        </w:rPr>
        <w:t>Prírodovedné predmety: MAT,</w:t>
      </w:r>
      <w:r w:rsidR="004C6021" w:rsidRPr="00AE5AA5">
        <w:rPr>
          <w:rFonts w:ascii="Times New Roman" w:eastAsia="Arial" w:hAnsi="Times New Roman" w:cs="Times New Roman"/>
        </w:rPr>
        <w:t xml:space="preserve"> </w:t>
      </w:r>
      <w:r w:rsidRPr="00AE5AA5">
        <w:rPr>
          <w:rFonts w:ascii="Times New Roman" w:eastAsia="Arial" w:hAnsi="Times New Roman" w:cs="Times New Roman"/>
        </w:rPr>
        <w:t xml:space="preserve">INF, </w:t>
      </w:r>
      <w:r w:rsidR="004C6021" w:rsidRPr="00AE5AA5">
        <w:rPr>
          <w:rFonts w:ascii="Times New Roman" w:eastAsia="Arial" w:hAnsi="Times New Roman" w:cs="Times New Roman"/>
        </w:rPr>
        <w:t>PCP,</w:t>
      </w:r>
      <w:r w:rsidRPr="00AE5AA5">
        <w:rPr>
          <w:rFonts w:ascii="Times New Roman" w:eastAsia="Arial" w:hAnsi="Times New Roman" w:cs="Times New Roman"/>
        </w:rPr>
        <w:t>BIO,</w:t>
      </w:r>
      <w:r w:rsidR="004C6021" w:rsidRPr="00AE5AA5">
        <w:rPr>
          <w:rFonts w:ascii="Times New Roman" w:eastAsia="Arial" w:hAnsi="Times New Roman" w:cs="Times New Roman"/>
        </w:rPr>
        <w:t xml:space="preserve"> FYZ,</w:t>
      </w:r>
      <w:r w:rsidRPr="00AE5AA5">
        <w:rPr>
          <w:rFonts w:ascii="Times New Roman" w:eastAsia="Arial" w:hAnsi="Times New Roman" w:cs="Times New Roman"/>
        </w:rPr>
        <w:t xml:space="preserve"> CHE,</w:t>
      </w:r>
      <w:r w:rsidR="004C6021" w:rsidRPr="00AE5AA5">
        <w:rPr>
          <w:rFonts w:ascii="Times New Roman" w:eastAsia="Arial" w:hAnsi="Times New Roman" w:cs="Times New Roman"/>
        </w:rPr>
        <w:t xml:space="preserve"> GEG,</w:t>
      </w:r>
      <w:r w:rsidRPr="00AE5AA5">
        <w:rPr>
          <w:rFonts w:ascii="Times New Roman" w:eastAsia="Arial" w:hAnsi="Times New Roman" w:cs="Times New Roman"/>
        </w:rPr>
        <w:t xml:space="preserve"> </w:t>
      </w:r>
      <w:r w:rsidR="004C6021" w:rsidRPr="00AE5AA5">
        <w:rPr>
          <w:rFonts w:ascii="Times New Roman" w:eastAsia="Arial" w:hAnsi="Times New Roman" w:cs="Times New Roman"/>
        </w:rPr>
        <w:t>TEC,</w:t>
      </w:r>
      <w:r w:rsidRPr="00AE5AA5">
        <w:rPr>
          <w:rFonts w:ascii="Times New Roman" w:eastAsia="Arial" w:hAnsi="Times New Roman" w:cs="Times New Roman"/>
        </w:rPr>
        <w:t xml:space="preserve"> </w:t>
      </w:r>
      <w:r w:rsidR="004C6021" w:rsidRPr="00AE5AA5">
        <w:rPr>
          <w:rFonts w:ascii="Times New Roman" w:eastAsia="Arial" w:hAnsi="Times New Roman" w:cs="Times New Roman"/>
        </w:rPr>
        <w:t>SP,</w:t>
      </w:r>
      <w:r w:rsidR="00B615C8" w:rsidRPr="00AE5AA5">
        <w:rPr>
          <w:rFonts w:ascii="Times New Roman" w:eastAsia="Arial" w:hAnsi="Times New Roman" w:cs="Times New Roman"/>
        </w:rPr>
        <w:t>TSV</w:t>
      </w:r>
      <w:r w:rsidR="004C6021" w:rsidRPr="00AE5AA5">
        <w:rPr>
          <w:rFonts w:ascii="Times New Roman" w:eastAsia="Arial" w:hAnsi="Times New Roman" w:cs="Times New Roman"/>
        </w:rPr>
        <w:t>,ŠH,ENV,</w:t>
      </w:r>
    </w:p>
    <w:p w:rsidR="00B615C8" w:rsidRPr="00AE5AA5" w:rsidRDefault="00B615C8">
      <w:pPr>
        <w:spacing w:line="264" w:lineRule="exact"/>
        <w:rPr>
          <w:rFonts w:ascii="Times New Roman" w:eastAsia="Times New Roman" w:hAnsi="Times New Roman" w:cs="Times New Roman"/>
        </w:rPr>
      </w:pPr>
    </w:p>
    <w:p w:rsidR="00B615C8" w:rsidRPr="00AE5AA5" w:rsidRDefault="00B615C8">
      <w:pPr>
        <w:spacing w:line="236" w:lineRule="auto"/>
        <w:jc w:val="both"/>
        <w:rPr>
          <w:rFonts w:ascii="Times New Roman" w:eastAsia="Arial" w:hAnsi="Times New Roman" w:cs="Times New Roman"/>
        </w:rPr>
      </w:pPr>
      <w:r w:rsidRPr="00AE5AA5">
        <w:rPr>
          <w:rFonts w:ascii="Times New Roman" w:eastAsia="Arial" w:hAnsi="Times New Roman" w:cs="Times New Roman"/>
        </w:rPr>
        <w:t>Vzhľadom na potrebu celoživotného vzdelávania je umožňované učiteľom absolvovať školenia, ktorými si dopĺňajú svoje poznatky, zvyšujú si svoju odbornosť a kvalifikáciu.</w:t>
      </w:r>
    </w:p>
    <w:p w:rsidR="00B615C8" w:rsidRPr="00AE5AA5" w:rsidRDefault="00B615C8">
      <w:pPr>
        <w:spacing w:line="129" w:lineRule="exact"/>
        <w:rPr>
          <w:rFonts w:ascii="Times New Roman" w:eastAsia="Times New Roman" w:hAnsi="Times New Roman" w:cs="Times New Roman"/>
        </w:rPr>
      </w:pPr>
    </w:p>
    <w:p w:rsidR="00B615C8" w:rsidRPr="00AE5AA5" w:rsidRDefault="00B615C8">
      <w:pPr>
        <w:spacing w:line="238" w:lineRule="auto"/>
        <w:jc w:val="both"/>
        <w:rPr>
          <w:rFonts w:ascii="Times New Roman" w:eastAsia="Arial" w:hAnsi="Times New Roman" w:cs="Times New Roman"/>
        </w:rPr>
      </w:pPr>
      <w:r w:rsidRPr="00AE5AA5">
        <w:rPr>
          <w:rFonts w:ascii="Times New Roman" w:eastAsia="Arial" w:hAnsi="Times New Roman" w:cs="Times New Roman"/>
        </w:rPr>
        <w:t>S prihliadnutím na potreby školy okrem bežných školení k jednotlivým predmetom, ktoré pedagógovia každoročne absolvujú, sa orientujeme najmä na zvyšovanie digitálnej gramotnosti, kvalifikovanosti a odbornej spôsobilosti našich pedagogických zamestnancov v anglickom jazyku.</w:t>
      </w:r>
    </w:p>
    <w:p w:rsidR="00B615C8" w:rsidRPr="00AE5AA5" w:rsidRDefault="00B615C8">
      <w:pPr>
        <w:spacing w:line="127" w:lineRule="exact"/>
        <w:rPr>
          <w:rFonts w:ascii="Times New Roman" w:eastAsia="Times New Roman" w:hAnsi="Times New Roman" w:cs="Times New Roman"/>
        </w:rPr>
      </w:pPr>
    </w:p>
    <w:p w:rsidR="00B615C8" w:rsidRPr="00AE5AA5" w:rsidRDefault="00B615C8">
      <w:pPr>
        <w:spacing w:line="238" w:lineRule="auto"/>
        <w:jc w:val="both"/>
        <w:rPr>
          <w:rFonts w:ascii="Times New Roman" w:eastAsia="Arial" w:hAnsi="Times New Roman" w:cs="Times New Roman"/>
        </w:rPr>
      </w:pPr>
      <w:r w:rsidRPr="00AE5AA5">
        <w:rPr>
          <w:rFonts w:ascii="Times New Roman" w:eastAsia="Arial" w:hAnsi="Times New Roman" w:cs="Times New Roman"/>
        </w:rPr>
        <w:t>Poznatky získané po absolvovaní všetkých školení, seminárov, kurzov a účastiach na konferenciách pedagógovia našej školy zúročujú nielen pre vlastné potreby, ale najmä v rámci využívania inovatívnych metód vo vyučovaní, na tvorbu nových aktivít, podujatí a projektov ako aj v rámci vlastného kariérneho rastu.</w:t>
      </w:r>
    </w:p>
    <w:p w:rsidR="00B615C8" w:rsidRPr="00AE5AA5" w:rsidRDefault="00B615C8">
      <w:pPr>
        <w:spacing w:line="359" w:lineRule="exact"/>
        <w:rPr>
          <w:rFonts w:ascii="Times New Roman" w:eastAsia="Times New Roman" w:hAnsi="Times New Roman" w:cs="Times New Roman"/>
        </w:rPr>
      </w:pPr>
    </w:p>
    <w:p w:rsidR="00B615C8" w:rsidRPr="00AE5AA5" w:rsidRDefault="00B615C8">
      <w:pPr>
        <w:tabs>
          <w:tab w:val="left" w:pos="680"/>
        </w:tabs>
        <w:spacing w:line="239" w:lineRule="auto"/>
        <w:ind w:left="360"/>
        <w:rPr>
          <w:rFonts w:ascii="Times New Roman" w:eastAsia="Arial" w:hAnsi="Times New Roman" w:cs="Times New Roman"/>
          <w:b/>
        </w:rPr>
      </w:pPr>
      <w:r w:rsidRPr="00AE5AA5">
        <w:rPr>
          <w:rFonts w:ascii="Times New Roman" w:eastAsia="Arial" w:hAnsi="Times New Roman" w:cs="Times New Roman"/>
          <w:b/>
        </w:rPr>
        <w:t>4.</w:t>
      </w:r>
      <w:r w:rsidRPr="00AE5AA5">
        <w:rPr>
          <w:rFonts w:ascii="Times New Roman" w:eastAsia="Times New Roman" w:hAnsi="Times New Roman" w:cs="Times New Roman"/>
        </w:rPr>
        <w:tab/>
      </w:r>
      <w:r w:rsidRPr="00AE5AA5">
        <w:rPr>
          <w:rFonts w:ascii="Times New Roman" w:eastAsia="Arial" w:hAnsi="Times New Roman" w:cs="Times New Roman"/>
          <w:b/>
        </w:rPr>
        <w:t>Organizácia prijímacieho konania</w:t>
      </w:r>
    </w:p>
    <w:p w:rsidR="00B615C8" w:rsidRPr="00AE5AA5" w:rsidRDefault="00B615C8">
      <w:pPr>
        <w:spacing w:line="128" w:lineRule="exact"/>
        <w:rPr>
          <w:rFonts w:ascii="Times New Roman" w:eastAsia="Times New Roman" w:hAnsi="Times New Roman" w:cs="Times New Roman"/>
        </w:rPr>
      </w:pPr>
    </w:p>
    <w:p w:rsidR="00B615C8" w:rsidRPr="00AE5AA5" w:rsidRDefault="00B615C8">
      <w:pPr>
        <w:spacing w:line="273" w:lineRule="auto"/>
        <w:jc w:val="both"/>
        <w:rPr>
          <w:rFonts w:ascii="Times New Roman" w:eastAsia="Arial" w:hAnsi="Times New Roman" w:cs="Times New Roman"/>
        </w:rPr>
      </w:pPr>
      <w:r w:rsidRPr="00AE5AA5">
        <w:rPr>
          <w:rFonts w:ascii="Times New Roman" w:eastAsia="Arial" w:hAnsi="Times New Roman" w:cs="Times New Roman"/>
        </w:rPr>
        <w:t xml:space="preserve">Prijímacie konanie </w:t>
      </w:r>
      <w:r w:rsidR="004C6021" w:rsidRPr="00AE5AA5">
        <w:rPr>
          <w:rFonts w:ascii="Times New Roman" w:eastAsia="Arial" w:hAnsi="Times New Roman" w:cs="Times New Roman"/>
        </w:rPr>
        <w:t xml:space="preserve">/ zápis / </w:t>
      </w:r>
      <w:r w:rsidRPr="00AE5AA5">
        <w:rPr>
          <w:rFonts w:ascii="Times New Roman" w:eastAsia="Arial" w:hAnsi="Times New Roman" w:cs="Times New Roman"/>
        </w:rPr>
        <w:t>do 1. ročníka prebieha v spolupráci učiteliek 1.stupňa naš</w:t>
      </w:r>
      <w:r w:rsidR="004C6021" w:rsidRPr="00AE5AA5">
        <w:rPr>
          <w:rFonts w:ascii="Times New Roman" w:eastAsia="Arial" w:hAnsi="Times New Roman" w:cs="Times New Roman"/>
        </w:rPr>
        <w:t>ej školy, školskej špeciálnej pedagogičky</w:t>
      </w:r>
      <w:r w:rsidRPr="00AE5AA5">
        <w:rPr>
          <w:rFonts w:ascii="Times New Roman" w:eastAsia="Arial" w:hAnsi="Times New Roman" w:cs="Times New Roman"/>
        </w:rPr>
        <w:t xml:space="preserve"> a učiteliek MŠ. Vyučujúce sledujú telesný a mentálny vývin každého dieťaťa. Rozhovorom a rôznymi činnosťami, ktoré dieťa vykonáva prostredníctvom rôznych aktivít, vyučujúca zistí úroveň zrelosti dieťaťa na vstup do ZŠ. V prípade zistenia porúch situáciu riešime v spolupráci s rodičmi a OPPP.</w:t>
      </w:r>
    </w:p>
    <w:p w:rsidR="00B615C8" w:rsidRPr="00AE5AA5" w:rsidRDefault="00B615C8">
      <w:pPr>
        <w:spacing w:line="94" w:lineRule="exact"/>
        <w:rPr>
          <w:rFonts w:ascii="Times New Roman" w:eastAsia="Times New Roman" w:hAnsi="Times New Roman" w:cs="Times New Roman"/>
        </w:rPr>
      </w:pPr>
    </w:p>
    <w:p w:rsidR="00B615C8" w:rsidRPr="00AE5AA5" w:rsidRDefault="00B615C8">
      <w:pPr>
        <w:spacing w:line="200" w:lineRule="exact"/>
        <w:rPr>
          <w:rFonts w:ascii="Times New Roman" w:eastAsia="Times New Roman" w:hAnsi="Times New Roman" w:cs="Times New Roman"/>
        </w:rPr>
      </w:pPr>
    </w:p>
    <w:p w:rsidR="009223C0" w:rsidRPr="00AE5AA5" w:rsidRDefault="009223C0" w:rsidP="009223C0">
      <w:pPr>
        <w:tabs>
          <w:tab w:val="left" w:pos="760"/>
        </w:tabs>
        <w:spacing w:line="239" w:lineRule="auto"/>
        <w:rPr>
          <w:rFonts w:ascii="Times New Roman" w:eastAsia="Arial" w:hAnsi="Times New Roman" w:cs="Times New Roman"/>
          <w:b/>
        </w:rPr>
      </w:pPr>
      <w:r w:rsidRPr="00AE5AA5">
        <w:rPr>
          <w:rFonts w:ascii="Times New Roman" w:eastAsia="Arial" w:hAnsi="Times New Roman" w:cs="Times New Roman"/>
          <w:b/>
        </w:rPr>
        <w:t xml:space="preserve">      5.</w:t>
      </w:r>
      <w:r w:rsidRPr="00AE5AA5">
        <w:rPr>
          <w:rFonts w:ascii="Times New Roman" w:eastAsia="Times New Roman" w:hAnsi="Times New Roman" w:cs="Times New Roman"/>
        </w:rPr>
        <w:tab/>
      </w:r>
      <w:r w:rsidRPr="00AE5AA5">
        <w:rPr>
          <w:rFonts w:ascii="Times New Roman" w:eastAsia="Arial" w:hAnsi="Times New Roman" w:cs="Times New Roman"/>
          <w:b/>
        </w:rPr>
        <w:t>Dlhodobé projekty</w:t>
      </w:r>
    </w:p>
    <w:p w:rsidR="00B615C8" w:rsidRPr="00AE5AA5" w:rsidRDefault="00B615C8">
      <w:pPr>
        <w:spacing w:line="200" w:lineRule="exact"/>
        <w:rPr>
          <w:rFonts w:ascii="Times New Roman" w:eastAsia="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871"/>
        <w:gridCol w:w="1019"/>
        <w:gridCol w:w="1446"/>
        <w:gridCol w:w="5966"/>
      </w:tblGrid>
      <w:tr w:rsidR="00AE5AA5" w:rsidRPr="00AE5AA5" w:rsidTr="00AE5AA5">
        <w:trPr>
          <w:trHeight w:val="311"/>
        </w:trPr>
        <w:tc>
          <w:tcPr>
            <w:tcW w:w="468" w:type="pct"/>
            <w:tcBorders>
              <w:top w:val="single" w:sz="8" w:space="0" w:color="auto"/>
              <w:left w:val="single" w:sz="8" w:space="0" w:color="auto"/>
              <w:right w:val="single" w:sz="8" w:space="0" w:color="auto"/>
            </w:tcBorders>
            <w:shd w:val="clear" w:color="auto" w:fill="auto"/>
            <w:vAlign w:val="bottom"/>
          </w:tcPr>
          <w:p w:rsidR="009223C0" w:rsidRPr="00AE5AA5" w:rsidRDefault="009223C0" w:rsidP="00845B67">
            <w:pPr>
              <w:spacing w:line="229" w:lineRule="exact"/>
              <w:ind w:left="80"/>
              <w:rPr>
                <w:rFonts w:ascii="Times New Roman" w:eastAsia="Arial" w:hAnsi="Times New Roman" w:cs="Times New Roman"/>
                <w:b/>
              </w:rPr>
            </w:pPr>
            <w:r w:rsidRPr="00AE5AA5">
              <w:rPr>
                <w:rFonts w:ascii="Times New Roman" w:eastAsia="Arial" w:hAnsi="Times New Roman" w:cs="Times New Roman"/>
                <w:b/>
              </w:rPr>
              <w:t>Názov projektu</w:t>
            </w:r>
          </w:p>
        </w:tc>
        <w:tc>
          <w:tcPr>
            <w:tcW w:w="548" w:type="pct"/>
            <w:tcBorders>
              <w:top w:val="single" w:sz="8" w:space="0" w:color="auto"/>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b/>
                <w:w w:val="98"/>
              </w:rPr>
            </w:pPr>
            <w:r w:rsidRPr="00AE5AA5">
              <w:rPr>
                <w:rFonts w:ascii="Times New Roman" w:eastAsia="Arial" w:hAnsi="Times New Roman" w:cs="Times New Roman"/>
                <w:b/>
                <w:w w:val="98"/>
              </w:rPr>
              <w:t>Termín</w:t>
            </w:r>
          </w:p>
        </w:tc>
        <w:tc>
          <w:tcPr>
            <w:tcW w:w="777" w:type="pct"/>
            <w:tcBorders>
              <w:top w:val="single" w:sz="8" w:space="0" w:color="auto"/>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b/>
                <w:w w:val="98"/>
              </w:rPr>
            </w:pPr>
            <w:r w:rsidRPr="00AE5AA5">
              <w:rPr>
                <w:rFonts w:ascii="Times New Roman" w:eastAsia="Arial" w:hAnsi="Times New Roman" w:cs="Times New Roman"/>
                <w:b/>
                <w:w w:val="98"/>
              </w:rPr>
              <w:t>Termín</w:t>
            </w:r>
          </w:p>
        </w:tc>
        <w:tc>
          <w:tcPr>
            <w:tcW w:w="3207" w:type="pct"/>
            <w:tcBorders>
              <w:top w:val="single" w:sz="8" w:space="0" w:color="auto"/>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b/>
              </w:rPr>
            </w:pPr>
            <w:r w:rsidRPr="00AE5AA5">
              <w:rPr>
                <w:rFonts w:ascii="Times New Roman" w:eastAsia="Arial" w:hAnsi="Times New Roman" w:cs="Times New Roman"/>
                <w:b/>
              </w:rPr>
              <w:t>Ciele</w:t>
            </w:r>
          </w:p>
        </w:tc>
      </w:tr>
      <w:tr w:rsidR="00AE5AA5" w:rsidRPr="00AE5AA5" w:rsidTr="00AE5AA5">
        <w:trPr>
          <w:trHeight w:val="226"/>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9"/>
              </w:rPr>
            </w:pPr>
          </w:p>
        </w:tc>
        <w:tc>
          <w:tcPr>
            <w:tcW w:w="548" w:type="pct"/>
            <w:tcBorders>
              <w:right w:val="single" w:sz="8" w:space="0" w:color="auto"/>
            </w:tcBorders>
            <w:shd w:val="clear" w:color="auto" w:fill="auto"/>
            <w:vAlign w:val="bottom"/>
          </w:tcPr>
          <w:p w:rsidR="009223C0" w:rsidRPr="00AE5AA5" w:rsidRDefault="009223C0" w:rsidP="00845B67">
            <w:pPr>
              <w:spacing w:line="226" w:lineRule="exact"/>
              <w:jc w:val="center"/>
              <w:rPr>
                <w:rFonts w:ascii="Times New Roman" w:eastAsia="Arial" w:hAnsi="Times New Roman" w:cs="Times New Roman"/>
                <w:b/>
                <w:w w:val="98"/>
              </w:rPr>
            </w:pPr>
            <w:r w:rsidRPr="00AE5AA5">
              <w:rPr>
                <w:rFonts w:ascii="Times New Roman" w:eastAsia="Arial" w:hAnsi="Times New Roman" w:cs="Times New Roman"/>
                <w:b/>
                <w:w w:val="98"/>
              </w:rPr>
              <w:t>začatia</w:t>
            </w:r>
          </w:p>
        </w:tc>
        <w:tc>
          <w:tcPr>
            <w:tcW w:w="777" w:type="pct"/>
            <w:tcBorders>
              <w:right w:val="single" w:sz="8" w:space="0" w:color="auto"/>
            </w:tcBorders>
            <w:shd w:val="clear" w:color="auto" w:fill="auto"/>
            <w:vAlign w:val="bottom"/>
          </w:tcPr>
          <w:p w:rsidR="009223C0" w:rsidRPr="00AE5AA5" w:rsidRDefault="009223C0" w:rsidP="00845B67">
            <w:pPr>
              <w:spacing w:line="226" w:lineRule="exact"/>
              <w:jc w:val="center"/>
              <w:rPr>
                <w:rFonts w:ascii="Times New Roman" w:eastAsia="Arial" w:hAnsi="Times New Roman" w:cs="Times New Roman"/>
                <w:b/>
              </w:rPr>
            </w:pPr>
            <w:r w:rsidRPr="00AE5AA5">
              <w:rPr>
                <w:rFonts w:ascii="Times New Roman" w:eastAsia="Arial" w:hAnsi="Times New Roman" w:cs="Times New Roman"/>
                <w:b/>
              </w:rPr>
              <w:t>ukončenia</w:t>
            </w:r>
          </w:p>
        </w:tc>
        <w:tc>
          <w:tcPr>
            <w:tcW w:w="320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9"/>
              </w:rPr>
            </w:pPr>
          </w:p>
        </w:tc>
      </w:tr>
      <w:tr w:rsidR="00AE5AA5" w:rsidRPr="00AE5AA5" w:rsidTr="00AE5AA5">
        <w:trPr>
          <w:trHeight w:val="230"/>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548"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b/>
                <w:w w:val="99"/>
              </w:rPr>
            </w:pPr>
            <w:r w:rsidRPr="00AE5AA5">
              <w:rPr>
                <w:rFonts w:ascii="Times New Roman" w:eastAsia="Arial" w:hAnsi="Times New Roman" w:cs="Times New Roman"/>
                <w:b/>
                <w:w w:val="99"/>
              </w:rPr>
              <w:t>realizácie</w:t>
            </w:r>
          </w:p>
        </w:tc>
        <w:tc>
          <w:tcPr>
            <w:tcW w:w="777"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b/>
                <w:w w:val="98"/>
              </w:rPr>
            </w:pPr>
            <w:r w:rsidRPr="00AE5AA5">
              <w:rPr>
                <w:rFonts w:ascii="Times New Roman" w:eastAsia="Arial" w:hAnsi="Times New Roman" w:cs="Times New Roman"/>
                <w:b/>
                <w:w w:val="98"/>
              </w:rPr>
              <w:t>projektu</w:t>
            </w:r>
          </w:p>
        </w:tc>
        <w:tc>
          <w:tcPr>
            <w:tcW w:w="320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r>
      <w:tr w:rsidR="00AE5AA5" w:rsidRPr="00AE5AA5" w:rsidTr="00AE5AA5">
        <w:trPr>
          <w:trHeight w:val="230"/>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548"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b/>
                <w:w w:val="98"/>
              </w:rPr>
            </w:pPr>
            <w:r w:rsidRPr="00AE5AA5">
              <w:rPr>
                <w:rFonts w:ascii="Times New Roman" w:eastAsia="Arial" w:hAnsi="Times New Roman" w:cs="Times New Roman"/>
                <w:b/>
                <w:w w:val="98"/>
              </w:rPr>
              <w:t>projektu</w:t>
            </w: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320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r>
      <w:tr w:rsidR="00AE5AA5" w:rsidRPr="00AE5AA5" w:rsidTr="00AE5AA5">
        <w:trPr>
          <w:trHeight w:val="92"/>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8"/>
              </w:rPr>
            </w:pP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8"/>
              </w:rPr>
            </w:pP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8"/>
              </w:rPr>
            </w:pPr>
          </w:p>
        </w:tc>
        <w:tc>
          <w:tcPr>
            <w:tcW w:w="320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8"/>
              </w:rPr>
            </w:pPr>
          </w:p>
        </w:tc>
      </w:tr>
      <w:tr w:rsidR="00AE5AA5" w:rsidRPr="00AE5AA5" w:rsidTr="00AE5AA5">
        <w:trPr>
          <w:trHeight w:val="296"/>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9" w:lineRule="exact"/>
              <w:ind w:left="80"/>
              <w:rPr>
                <w:rFonts w:ascii="Times New Roman" w:eastAsia="Arial" w:hAnsi="Times New Roman" w:cs="Times New Roman"/>
                <w:b/>
              </w:rPr>
            </w:pPr>
            <w:r w:rsidRPr="00AE5AA5">
              <w:rPr>
                <w:rFonts w:ascii="Times New Roman" w:eastAsia="Arial" w:hAnsi="Times New Roman" w:cs="Times New Roman"/>
              </w:rPr>
              <w:t xml:space="preserve">Projekt </w:t>
            </w:r>
            <w:r w:rsidRPr="00AE5AA5">
              <w:rPr>
                <w:rFonts w:ascii="Times New Roman" w:eastAsia="Arial" w:hAnsi="Times New Roman" w:cs="Times New Roman"/>
                <w:b/>
              </w:rPr>
              <w:t>Infovek</w:t>
            </w:r>
          </w:p>
        </w:tc>
        <w:tc>
          <w:tcPr>
            <w:tcW w:w="548"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9"/>
              </w:rPr>
            </w:pPr>
            <w:r w:rsidRPr="00AE5AA5">
              <w:rPr>
                <w:rFonts w:ascii="Times New Roman" w:eastAsia="Arial" w:hAnsi="Times New Roman" w:cs="Times New Roman"/>
                <w:w w:val="99"/>
              </w:rPr>
              <w:t>r. 1999</w:t>
            </w:r>
          </w:p>
        </w:tc>
        <w:tc>
          <w:tcPr>
            <w:tcW w:w="777"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8"/>
              </w:rPr>
            </w:pPr>
            <w:r w:rsidRPr="00AE5AA5">
              <w:rPr>
                <w:rFonts w:ascii="Times New Roman" w:eastAsia="Arial" w:hAnsi="Times New Roman" w:cs="Times New Roman"/>
                <w:w w:val="98"/>
              </w:rPr>
              <w:t>r.2008</w:t>
            </w:r>
          </w:p>
        </w:tc>
        <w:tc>
          <w:tcPr>
            <w:tcW w:w="3207" w:type="pct"/>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Pripojenie škôl na internet, základná vybavenosť škôl</w:t>
            </w:r>
          </w:p>
        </w:tc>
      </w:tr>
      <w:tr w:rsidR="00AE5AA5" w:rsidRPr="00AE5AA5" w:rsidTr="00AE5AA5">
        <w:trPr>
          <w:trHeight w:val="230"/>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9" w:lineRule="exact"/>
              <w:ind w:left="80"/>
              <w:rPr>
                <w:rFonts w:ascii="Times New Roman" w:eastAsia="Arial" w:hAnsi="Times New Roman" w:cs="Times New Roman"/>
              </w:rPr>
            </w:pPr>
            <w:r w:rsidRPr="00AE5AA5">
              <w:rPr>
                <w:rFonts w:ascii="Times New Roman" w:eastAsia="Arial" w:hAnsi="Times New Roman" w:cs="Times New Roman"/>
              </w:rPr>
              <w:t>Slovensko</w:t>
            </w:r>
          </w:p>
        </w:tc>
        <w:tc>
          <w:tcPr>
            <w:tcW w:w="548"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3207" w:type="pct"/>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počítačovou technikou a edukačným materiálom.</w:t>
            </w:r>
          </w:p>
        </w:tc>
      </w:tr>
      <w:tr w:rsidR="00AE5AA5" w:rsidRPr="00AE5AA5" w:rsidTr="00AE5AA5">
        <w:trPr>
          <w:trHeight w:val="126"/>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c>
          <w:tcPr>
            <w:tcW w:w="320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r>
      <w:tr w:rsidR="00AE5AA5" w:rsidRPr="00AE5AA5" w:rsidTr="00AE5AA5">
        <w:trPr>
          <w:trHeight w:val="293"/>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9" w:lineRule="exact"/>
              <w:ind w:left="80"/>
              <w:rPr>
                <w:rFonts w:ascii="Times New Roman" w:eastAsia="Arial" w:hAnsi="Times New Roman" w:cs="Times New Roman"/>
                <w:b/>
              </w:rPr>
            </w:pPr>
            <w:r w:rsidRPr="00AE5AA5">
              <w:rPr>
                <w:rFonts w:ascii="Times New Roman" w:eastAsia="Arial" w:hAnsi="Times New Roman" w:cs="Times New Roman"/>
              </w:rPr>
              <w:t xml:space="preserve">Projekt </w:t>
            </w:r>
            <w:r w:rsidRPr="00AE5AA5">
              <w:rPr>
                <w:rFonts w:ascii="Times New Roman" w:eastAsia="Arial" w:hAnsi="Times New Roman" w:cs="Times New Roman"/>
                <w:b/>
              </w:rPr>
              <w:t>Otvorená</w:t>
            </w:r>
          </w:p>
        </w:tc>
        <w:tc>
          <w:tcPr>
            <w:tcW w:w="548"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9"/>
              </w:rPr>
            </w:pPr>
            <w:r w:rsidRPr="00AE5AA5">
              <w:rPr>
                <w:rFonts w:ascii="Times New Roman" w:eastAsia="Arial" w:hAnsi="Times New Roman" w:cs="Times New Roman"/>
                <w:w w:val="99"/>
              </w:rPr>
              <w:t>r. 2003</w:t>
            </w:r>
          </w:p>
        </w:tc>
        <w:tc>
          <w:tcPr>
            <w:tcW w:w="777"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9"/>
              </w:rPr>
            </w:pPr>
            <w:r w:rsidRPr="00AE5AA5">
              <w:rPr>
                <w:rFonts w:ascii="Times New Roman" w:eastAsia="Arial" w:hAnsi="Times New Roman" w:cs="Times New Roman"/>
                <w:w w:val="99"/>
              </w:rPr>
              <w:t>r. 2009</w:t>
            </w:r>
          </w:p>
        </w:tc>
        <w:tc>
          <w:tcPr>
            <w:tcW w:w="3207" w:type="pct"/>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Poskytnutie školských priestorov na realizáciu aktivít,</w:t>
            </w:r>
          </w:p>
        </w:tc>
      </w:tr>
      <w:tr w:rsidR="00AE5AA5" w:rsidRPr="00AE5AA5" w:rsidTr="00AE5AA5">
        <w:trPr>
          <w:trHeight w:val="229"/>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3" w:lineRule="exact"/>
              <w:ind w:left="80"/>
              <w:rPr>
                <w:rFonts w:ascii="Times New Roman" w:eastAsia="Arial" w:hAnsi="Times New Roman" w:cs="Times New Roman"/>
                <w:b/>
              </w:rPr>
            </w:pPr>
            <w:r w:rsidRPr="00AE5AA5">
              <w:rPr>
                <w:rFonts w:ascii="Times New Roman" w:eastAsia="Arial" w:hAnsi="Times New Roman" w:cs="Times New Roman"/>
                <w:b/>
              </w:rPr>
              <w:t>škola</w:t>
            </w:r>
          </w:p>
        </w:tc>
        <w:tc>
          <w:tcPr>
            <w:tcW w:w="548"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9"/>
              </w:rPr>
            </w:pP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9"/>
              </w:rPr>
            </w:pPr>
          </w:p>
        </w:tc>
        <w:tc>
          <w:tcPr>
            <w:tcW w:w="3207" w:type="pct"/>
            <w:tcBorders>
              <w:right w:val="single" w:sz="8" w:space="0" w:color="auto"/>
            </w:tcBorders>
            <w:shd w:val="clear" w:color="auto" w:fill="auto"/>
            <w:vAlign w:val="bottom"/>
          </w:tcPr>
          <w:p w:rsidR="009223C0" w:rsidRPr="00AE5AA5" w:rsidRDefault="009223C0" w:rsidP="00845B67">
            <w:pPr>
              <w:spacing w:line="228" w:lineRule="exact"/>
              <w:ind w:left="40"/>
              <w:rPr>
                <w:rFonts w:ascii="Times New Roman" w:eastAsia="Arial" w:hAnsi="Times New Roman" w:cs="Times New Roman"/>
              </w:rPr>
            </w:pPr>
            <w:r w:rsidRPr="00AE5AA5">
              <w:rPr>
                <w:rFonts w:ascii="Times New Roman" w:eastAsia="Arial" w:hAnsi="Times New Roman" w:cs="Times New Roman"/>
              </w:rPr>
              <w:t>rozvoj športu, vedenie kurzov IKT pre verejnosť,</w:t>
            </w:r>
          </w:p>
        </w:tc>
      </w:tr>
      <w:tr w:rsidR="00AE5AA5" w:rsidRPr="00AE5AA5" w:rsidTr="00AE5AA5">
        <w:trPr>
          <w:trHeight w:val="230"/>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548"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3207" w:type="pct"/>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mimovyučovacia záujmová činnosť žiakov.</w:t>
            </w:r>
          </w:p>
        </w:tc>
      </w:tr>
      <w:tr w:rsidR="00AE5AA5" w:rsidRPr="00AE5AA5" w:rsidTr="00AE5AA5">
        <w:trPr>
          <w:trHeight w:val="126"/>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c>
          <w:tcPr>
            <w:tcW w:w="320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0"/>
              </w:rPr>
            </w:pPr>
          </w:p>
        </w:tc>
      </w:tr>
      <w:tr w:rsidR="00AE5AA5" w:rsidRPr="00AE5AA5" w:rsidTr="00AE5AA5">
        <w:trPr>
          <w:trHeight w:val="77"/>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6"/>
              </w:rPr>
            </w:pPr>
          </w:p>
        </w:tc>
        <w:tc>
          <w:tcPr>
            <w:tcW w:w="548"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6"/>
              </w:rPr>
            </w:pP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6"/>
              </w:rPr>
            </w:pPr>
          </w:p>
        </w:tc>
        <w:tc>
          <w:tcPr>
            <w:tcW w:w="320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6"/>
              </w:rPr>
            </w:pPr>
          </w:p>
        </w:tc>
      </w:tr>
      <w:tr w:rsidR="00AE5AA5" w:rsidRPr="00AE5AA5" w:rsidTr="00AE5AA5">
        <w:trPr>
          <w:trHeight w:val="296"/>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9" w:lineRule="exact"/>
              <w:ind w:left="80"/>
              <w:rPr>
                <w:rFonts w:ascii="Times New Roman" w:eastAsia="Arial" w:hAnsi="Times New Roman" w:cs="Times New Roman"/>
              </w:rPr>
            </w:pPr>
            <w:r w:rsidRPr="00AE5AA5">
              <w:rPr>
                <w:rFonts w:ascii="Times New Roman" w:eastAsia="Arial" w:hAnsi="Times New Roman" w:cs="Times New Roman"/>
                <w:b/>
              </w:rPr>
              <w:t xml:space="preserve">Moderný učiteľ </w:t>
            </w:r>
            <w:r w:rsidRPr="00AE5AA5">
              <w:rPr>
                <w:rFonts w:ascii="Times New Roman" w:eastAsia="Arial" w:hAnsi="Times New Roman" w:cs="Times New Roman"/>
              </w:rPr>
              <w:t>–</w:t>
            </w:r>
          </w:p>
        </w:tc>
        <w:tc>
          <w:tcPr>
            <w:tcW w:w="548"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9"/>
              </w:rPr>
            </w:pPr>
            <w:r w:rsidRPr="00AE5AA5">
              <w:rPr>
                <w:rFonts w:ascii="Times New Roman" w:eastAsia="Arial" w:hAnsi="Times New Roman" w:cs="Times New Roman"/>
                <w:w w:val="99"/>
              </w:rPr>
              <w:t>r. 2006</w:t>
            </w:r>
          </w:p>
        </w:tc>
        <w:tc>
          <w:tcPr>
            <w:tcW w:w="777" w:type="pct"/>
            <w:tcBorders>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9"/>
              </w:rPr>
            </w:pPr>
            <w:r w:rsidRPr="00AE5AA5">
              <w:rPr>
                <w:rFonts w:ascii="Times New Roman" w:eastAsia="Arial" w:hAnsi="Times New Roman" w:cs="Times New Roman"/>
                <w:w w:val="99"/>
              </w:rPr>
              <w:t>r. 2009</w:t>
            </w:r>
          </w:p>
        </w:tc>
        <w:tc>
          <w:tcPr>
            <w:tcW w:w="3207" w:type="pct"/>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Aktívna účasť našich pedagogických zamestnancov</w:t>
            </w:r>
          </w:p>
        </w:tc>
      </w:tr>
      <w:tr w:rsidR="00AE5AA5" w:rsidRPr="00AE5AA5" w:rsidTr="00AE5AA5">
        <w:trPr>
          <w:trHeight w:val="231"/>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9" w:lineRule="exact"/>
              <w:ind w:left="80"/>
              <w:rPr>
                <w:rFonts w:ascii="Times New Roman" w:eastAsia="Arial" w:hAnsi="Times New Roman" w:cs="Times New Roman"/>
              </w:rPr>
            </w:pPr>
            <w:r w:rsidRPr="00AE5AA5">
              <w:rPr>
                <w:rFonts w:ascii="Times New Roman" w:eastAsia="Arial" w:hAnsi="Times New Roman" w:cs="Times New Roman"/>
              </w:rPr>
              <w:t>tvorba vyučovacích</w:t>
            </w:r>
          </w:p>
        </w:tc>
        <w:tc>
          <w:tcPr>
            <w:tcW w:w="548"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3207" w:type="pct"/>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na vyučovaní s podporou IKT, inovatívne metódy a formy</w:t>
            </w:r>
          </w:p>
        </w:tc>
      </w:tr>
      <w:tr w:rsidR="00AE5AA5" w:rsidRPr="00AE5AA5" w:rsidTr="00AE5AA5">
        <w:trPr>
          <w:trHeight w:val="230"/>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9" w:lineRule="exact"/>
              <w:ind w:left="80"/>
              <w:rPr>
                <w:rFonts w:ascii="Times New Roman" w:eastAsia="Arial" w:hAnsi="Times New Roman" w:cs="Times New Roman"/>
              </w:rPr>
            </w:pPr>
            <w:r w:rsidRPr="00AE5AA5">
              <w:rPr>
                <w:rFonts w:ascii="Times New Roman" w:eastAsia="Arial" w:hAnsi="Times New Roman" w:cs="Times New Roman"/>
              </w:rPr>
              <w:t>materiálov pre</w:t>
            </w:r>
          </w:p>
        </w:tc>
        <w:tc>
          <w:tcPr>
            <w:tcW w:w="548"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p>
        </w:tc>
        <w:tc>
          <w:tcPr>
            <w:tcW w:w="3207" w:type="pct"/>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práce. Edukačné materiály používané vo výchovno-</w:t>
            </w:r>
          </w:p>
        </w:tc>
      </w:tr>
      <w:tr w:rsidR="00AE5AA5" w:rsidRPr="00AE5AA5" w:rsidTr="00AE5AA5">
        <w:trPr>
          <w:trHeight w:val="226"/>
        </w:trPr>
        <w:tc>
          <w:tcPr>
            <w:tcW w:w="468" w:type="pct"/>
            <w:tcBorders>
              <w:left w:val="single" w:sz="8" w:space="0" w:color="auto"/>
              <w:right w:val="single" w:sz="8" w:space="0" w:color="auto"/>
            </w:tcBorders>
            <w:shd w:val="clear" w:color="auto" w:fill="auto"/>
            <w:vAlign w:val="bottom"/>
          </w:tcPr>
          <w:p w:rsidR="009223C0" w:rsidRPr="00AE5AA5" w:rsidRDefault="009223C0" w:rsidP="00845B67">
            <w:pPr>
              <w:spacing w:line="225" w:lineRule="exact"/>
              <w:ind w:left="80"/>
              <w:rPr>
                <w:rFonts w:ascii="Times New Roman" w:eastAsia="Arial" w:hAnsi="Times New Roman" w:cs="Times New Roman"/>
              </w:rPr>
            </w:pPr>
            <w:r w:rsidRPr="00AE5AA5">
              <w:rPr>
                <w:rFonts w:ascii="Times New Roman" w:eastAsia="Arial" w:hAnsi="Times New Roman" w:cs="Times New Roman"/>
              </w:rPr>
              <w:t>projektové vyučovanie.</w:t>
            </w:r>
          </w:p>
        </w:tc>
        <w:tc>
          <w:tcPr>
            <w:tcW w:w="548"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9"/>
              </w:rPr>
            </w:pPr>
          </w:p>
        </w:tc>
        <w:tc>
          <w:tcPr>
            <w:tcW w:w="777" w:type="pct"/>
            <w:tcBorders>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19"/>
              </w:rPr>
            </w:pPr>
          </w:p>
        </w:tc>
        <w:tc>
          <w:tcPr>
            <w:tcW w:w="3207" w:type="pct"/>
            <w:tcBorders>
              <w:right w:val="single" w:sz="8" w:space="0" w:color="auto"/>
            </w:tcBorders>
            <w:shd w:val="clear" w:color="auto" w:fill="auto"/>
            <w:vAlign w:val="bottom"/>
          </w:tcPr>
          <w:p w:rsidR="009223C0" w:rsidRPr="00AE5AA5" w:rsidRDefault="009223C0" w:rsidP="00845B67">
            <w:pPr>
              <w:spacing w:line="225" w:lineRule="exact"/>
              <w:ind w:left="40"/>
              <w:rPr>
                <w:rFonts w:ascii="Times New Roman" w:eastAsia="Arial" w:hAnsi="Times New Roman" w:cs="Times New Roman"/>
              </w:rPr>
            </w:pPr>
            <w:r w:rsidRPr="00AE5AA5">
              <w:rPr>
                <w:rFonts w:ascii="Times New Roman" w:eastAsia="Arial" w:hAnsi="Times New Roman" w:cs="Times New Roman"/>
              </w:rPr>
              <w:t>vzdelávacom procese. Portál www.modernyucitel.sk .</w:t>
            </w: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c>
          <w:tcPr>
            <w:tcW w:w="320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rPr>
                <w:rFonts w:ascii="Times New Roman" w:eastAsia="Times New Roman" w:hAnsi="Times New Roman" w:cs="Times New Roman"/>
              </w:rPr>
            </w:pPr>
            <w:r w:rsidRPr="00AE5AA5">
              <w:rPr>
                <w:rFonts w:ascii="Times New Roman" w:eastAsia="Times New Roman" w:hAnsi="Times New Roman" w:cs="Times New Roman"/>
              </w:rPr>
              <w:t xml:space="preserve">Ďalšie vzdelávanie </w:t>
            </w:r>
            <w:r w:rsidRPr="00AE5AA5">
              <w:rPr>
                <w:rFonts w:ascii="Times New Roman" w:eastAsia="Times New Roman" w:hAnsi="Times New Roman" w:cs="Times New Roman"/>
              </w:rPr>
              <w:lastRenderedPageBreak/>
              <w:t>učiteľov informatiky</w:t>
            </w: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r w:rsidRPr="00AE5AA5">
              <w:rPr>
                <w:rFonts w:ascii="Times New Roman" w:eastAsia="Arial" w:hAnsi="Times New Roman" w:cs="Times New Roman"/>
                <w:w w:val="99"/>
              </w:rPr>
              <w:lastRenderedPageBreak/>
              <w:t xml:space="preserve">   r. 2009</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r w:rsidRPr="00AE5AA5">
              <w:rPr>
                <w:rFonts w:ascii="Times New Roman" w:eastAsia="Arial" w:hAnsi="Times New Roman" w:cs="Times New Roman"/>
                <w:w w:val="99"/>
              </w:rPr>
              <w:t xml:space="preserve">   r. 2011</w:t>
            </w:r>
          </w:p>
        </w:tc>
        <w:tc>
          <w:tcPr>
            <w:tcW w:w="3207" w:type="pct"/>
            <w:tcBorders>
              <w:bottom w:val="single" w:sz="8" w:space="0" w:color="auto"/>
              <w:right w:val="single" w:sz="8" w:space="0" w:color="auto"/>
            </w:tcBorders>
            <w:shd w:val="clear" w:color="auto" w:fill="auto"/>
            <w:vAlign w:val="bottom"/>
          </w:tcPr>
          <w:p w:rsidR="009223C0" w:rsidRPr="00AE5AA5" w:rsidRDefault="009223C0" w:rsidP="00845B67">
            <w:pPr>
              <w:rPr>
                <w:rFonts w:ascii="Times New Roman" w:eastAsia="Times New Roman" w:hAnsi="Times New Roman" w:cs="Times New Roman"/>
              </w:rPr>
            </w:pPr>
            <w:r w:rsidRPr="00AE5AA5">
              <w:rPr>
                <w:rFonts w:ascii="Times New Roman" w:eastAsia="Arial" w:hAnsi="Times New Roman" w:cs="Times New Roman"/>
              </w:rPr>
              <w:t>Vzdelávanie, zameranie je na učiteľov informatiky</w:t>
            </w: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rPr>
                <w:rFonts w:ascii="Times New Roman" w:eastAsia="Times New Roman" w:hAnsi="Times New Roman" w:cs="Times New Roman"/>
              </w:rPr>
            </w:pPr>
            <w:r w:rsidRPr="00AE5AA5">
              <w:rPr>
                <w:rFonts w:ascii="Times New Roman" w:eastAsia="Times New Roman" w:hAnsi="Times New Roman" w:cs="Times New Roman"/>
              </w:rPr>
              <w:lastRenderedPageBreak/>
              <w:t>Zber papiera</w:t>
            </w: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r w:rsidRPr="00AE5AA5">
              <w:rPr>
                <w:rFonts w:ascii="Times New Roman" w:eastAsia="Arial" w:hAnsi="Times New Roman" w:cs="Times New Roman"/>
                <w:w w:val="99"/>
              </w:rPr>
              <w:t xml:space="preserve">     r. 2003</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jc w:val="center"/>
              <w:rPr>
                <w:rFonts w:ascii="Times New Roman" w:eastAsia="Times New Roman" w:hAnsi="Times New Roman" w:cs="Times New Roman"/>
                <w:sz w:val="7"/>
              </w:rPr>
            </w:pPr>
            <w:r w:rsidRPr="00AE5AA5">
              <w:rPr>
                <w:rFonts w:ascii="Times New Roman" w:eastAsia="Times New Roman" w:hAnsi="Times New Roman" w:cs="Times New Roman"/>
              </w:rPr>
              <w:t>Projekt   pokračuje</w:t>
            </w:r>
          </w:p>
        </w:tc>
        <w:tc>
          <w:tcPr>
            <w:tcW w:w="320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rPr>
            </w:pPr>
            <w:r w:rsidRPr="00AE5AA5">
              <w:rPr>
                <w:rFonts w:ascii="Times New Roman" w:eastAsia="Times New Roman" w:hAnsi="Times New Roman" w:cs="Times New Roman"/>
              </w:rPr>
              <w:t>Environmentálna výchova, ochrana lesov, pomoc škole zo strany rodičov a žiakov školy</w:t>
            </w: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spacing w:line="0" w:lineRule="atLeast"/>
              <w:jc w:val="center"/>
              <w:rPr>
                <w:rFonts w:ascii="Times New Roman" w:eastAsia="Times New Roman" w:hAnsi="Times New Roman" w:cs="Times New Roman"/>
                <w:sz w:val="7"/>
              </w:rPr>
            </w:pPr>
          </w:p>
          <w:p w:rsidR="009223C0" w:rsidRPr="00AE5AA5" w:rsidRDefault="009223C0" w:rsidP="00845B67">
            <w:pPr>
              <w:rPr>
                <w:rFonts w:ascii="Times New Roman" w:eastAsia="Times New Roman" w:hAnsi="Times New Roman" w:cs="Times New Roman"/>
                <w:b/>
              </w:rPr>
            </w:pPr>
            <w:r w:rsidRPr="00AE5AA5">
              <w:rPr>
                <w:rFonts w:ascii="Times New Roman" w:eastAsia="Times New Roman" w:hAnsi="Times New Roman" w:cs="Times New Roman"/>
              </w:rPr>
              <w:t xml:space="preserve"> Projekt </w:t>
            </w:r>
            <w:r w:rsidRPr="00AE5AA5">
              <w:rPr>
                <w:rFonts w:ascii="Times New Roman" w:eastAsia="Times New Roman" w:hAnsi="Times New Roman" w:cs="Times New Roman"/>
                <w:b/>
              </w:rPr>
              <w:t>Zelená škola</w:t>
            </w:r>
          </w:p>
          <w:p w:rsidR="009223C0" w:rsidRPr="00AE5AA5" w:rsidRDefault="009223C0" w:rsidP="00845B67">
            <w:pPr>
              <w:spacing w:line="0" w:lineRule="atLeast"/>
              <w:jc w:val="center"/>
              <w:rPr>
                <w:rFonts w:ascii="Times New Roman" w:eastAsia="Times New Roman" w:hAnsi="Times New Roman" w:cs="Times New Roman"/>
                <w:sz w:val="7"/>
              </w:rPr>
            </w:pPr>
          </w:p>
          <w:p w:rsidR="009223C0" w:rsidRPr="00AE5AA5" w:rsidRDefault="009223C0" w:rsidP="00845B67">
            <w:pPr>
              <w:spacing w:line="0" w:lineRule="atLeast"/>
              <w:jc w:val="center"/>
              <w:rPr>
                <w:rFonts w:ascii="Times New Roman" w:eastAsia="Times New Roman" w:hAnsi="Times New Roman" w:cs="Times New Roman"/>
                <w:sz w:val="7"/>
              </w:rPr>
            </w:pPr>
          </w:p>
          <w:p w:rsidR="009223C0" w:rsidRPr="00AE5AA5" w:rsidRDefault="009223C0" w:rsidP="00845B67">
            <w:pPr>
              <w:spacing w:line="0" w:lineRule="atLeast"/>
              <w:jc w:val="center"/>
              <w:rPr>
                <w:rFonts w:ascii="Times New Roman" w:eastAsia="Times New Roman" w:hAnsi="Times New Roman" w:cs="Times New Roman"/>
                <w:sz w:val="7"/>
              </w:rPr>
            </w:pP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r w:rsidRPr="00AE5AA5">
              <w:rPr>
                <w:rFonts w:ascii="Times New Roman" w:eastAsia="Arial" w:hAnsi="Times New Roman" w:cs="Times New Roman"/>
                <w:w w:val="99"/>
              </w:rPr>
              <w:t xml:space="preserve">     r. 2004</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jc w:val="center"/>
              <w:rPr>
                <w:rFonts w:ascii="Times New Roman" w:eastAsia="Times New Roman" w:hAnsi="Times New Roman" w:cs="Times New Roman"/>
              </w:rPr>
            </w:pPr>
            <w:r w:rsidRPr="00AE5AA5">
              <w:rPr>
                <w:rFonts w:ascii="Times New Roman" w:eastAsia="Times New Roman" w:hAnsi="Times New Roman" w:cs="Times New Roman"/>
              </w:rPr>
              <w:t>Projekt   pokračuje</w:t>
            </w:r>
          </w:p>
        </w:tc>
        <w:tc>
          <w:tcPr>
            <w:tcW w:w="3207" w:type="pct"/>
            <w:tcBorders>
              <w:bottom w:val="single" w:sz="8" w:space="0" w:color="auto"/>
              <w:right w:val="single" w:sz="8" w:space="0" w:color="auto"/>
            </w:tcBorders>
            <w:shd w:val="clear" w:color="auto" w:fill="FFFFFF"/>
            <w:vAlign w:val="bottom"/>
          </w:tcPr>
          <w:p w:rsidR="009223C0" w:rsidRPr="00AE5AA5" w:rsidRDefault="009223C0" w:rsidP="00845B67">
            <w:pPr>
              <w:shd w:val="clear" w:color="auto" w:fill="FFFFFF"/>
              <w:textAlignment w:val="baseline"/>
              <w:rPr>
                <w:rFonts w:ascii="Times New Roman" w:eastAsia="Times New Roman" w:hAnsi="Times New Roman" w:cs="Times New Roman"/>
                <w:color w:val="333333"/>
              </w:rPr>
            </w:pPr>
            <w:r w:rsidRPr="00AE5AA5">
              <w:rPr>
                <w:rFonts w:ascii="Times New Roman" w:eastAsia="Times New Roman" w:hAnsi="Times New Roman" w:cs="Times New Roman"/>
                <w:color w:val="333333"/>
              </w:rPr>
              <w:t>Envoroprojekty, výmena </w:t>
            </w:r>
            <w:r w:rsidRPr="00AE5AA5">
              <w:rPr>
                <w:rFonts w:ascii="Times New Roman" w:eastAsia="Times New Roman" w:hAnsi="Times New Roman" w:cs="Times New Roman"/>
                <w:bCs/>
                <w:color w:val="333333"/>
              </w:rPr>
              <w:t>skúsenost</w:t>
            </w:r>
            <w:r w:rsidRPr="00AE5AA5">
              <w:rPr>
                <w:rFonts w:ascii="Times New Roman" w:eastAsia="Times New Roman" w:hAnsi="Times New Roman" w:cs="Times New Roman"/>
                <w:b/>
                <w:bCs/>
                <w:color w:val="333333"/>
              </w:rPr>
              <w:t>í</w:t>
            </w:r>
            <w:r w:rsidRPr="00AE5AA5">
              <w:rPr>
                <w:rFonts w:ascii="Times New Roman" w:eastAsia="Times New Roman" w:hAnsi="Times New Roman" w:cs="Times New Roman"/>
                <w:color w:val="333333"/>
              </w:rPr>
              <w:t> s inými školami,</w:t>
            </w:r>
          </w:p>
          <w:p w:rsidR="009223C0" w:rsidRPr="00AE5AA5" w:rsidRDefault="009223C0" w:rsidP="00845B67">
            <w:pPr>
              <w:shd w:val="clear" w:color="auto" w:fill="FFFFFF"/>
              <w:textAlignment w:val="baseline"/>
              <w:rPr>
                <w:rFonts w:ascii="Times New Roman" w:eastAsia="Times New Roman" w:hAnsi="Times New Roman" w:cs="Times New Roman"/>
                <w:color w:val="333333"/>
              </w:rPr>
            </w:pPr>
            <w:r w:rsidRPr="00AE5AA5">
              <w:rPr>
                <w:rFonts w:ascii="Times New Roman" w:eastAsia="Times New Roman" w:hAnsi="Times New Roman" w:cs="Times New Roman"/>
                <w:color w:val="333333"/>
              </w:rPr>
              <w:t>informačnú </w:t>
            </w:r>
            <w:r w:rsidRPr="00AE5AA5">
              <w:rPr>
                <w:rFonts w:ascii="Times New Roman" w:eastAsia="Times New Roman" w:hAnsi="Times New Roman" w:cs="Times New Roman"/>
                <w:bCs/>
                <w:color w:val="333333"/>
              </w:rPr>
              <w:t>podpora</w:t>
            </w:r>
          </w:p>
          <w:p w:rsidR="009223C0" w:rsidRPr="00AE5AA5" w:rsidRDefault="009223C0" w:rsidP="00845B67">
            <w:pPr>
              <w:spacing w:line="0" w:lineRule="atLeast"/>
              <w:rPr>
                <w:rFonts w:ascii="Times New Roman" w:eastAsia="Times New Roman" w:hAnsi="Times New Roman" w:cs="Times New Roman"/>
                <w:sz w:val="7"/>
              </w:rPr>
            </w:pP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spacing w:line="0" w:lineRule="atLeast"/>
              <w:jc w:val="center"/>
              <w:rPr>
                <w:rFonts w:ascii="Times New Roman" w:eastAsia="Times New Roman" w:hAnsi="Times New Roman" w:cs="Times New Roman"/>
                <w:sz w:val="7"/>
              </w:rPr>
            </w:pPr>
          </w:p>
          <w:p w:rsidR="009223C0" w:rsidRPr="00AE5AA5" w:rsidRDefault="009223C0" w:rsidP="00845B67">
            <w:pPr>
              <w:rPr>
                <w:rFonts w:ascii="Times New Roman" w:eastAsia="Times New Roman" w:hAnsi="Times New Roman" w:cs="Times New Roman"/>
              </w:rPr>
            </w:pPr>
            <w:r w:rsidRPr="00AE5AA5">
              <w:rPr>
                <w:rFonts w:ascii="Times New Roman" w:eastAsia="Times New Roman" w:hAnsi="Times New Roman" w:cs="Times New Roman"/>
              </w:rPr>
              <w:t xml:space="preserve"> Baterky na správnom   mieste</w:t>
            </w:r>
          </w:p>
          <w:p w:rsidR="009223C0" w:rsidRPr="00AE5AA5" w:rsidRDefault="009223C0" w:rsidP="00845B67">
            <w:pPr>
              <w:spacing w:line="0" w:lineRule="atLeast"/>
              <w:jc w:val="center"/>
              <w:rPr>
                <w:rFonts w:ascii="Times New Roman" w:eastAsia="Times New Roman" w:hAnsi="Times New Roman" w:cs="Times New Roman"/>
                <w:sz w:val="7"/>
              </w:rPr>
            </w:pP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Arial" w:hAnsi="Times New Roman" w:cs="Times New Roman"/>
                <w:w w:val="99"/>
              </w:rPr>
            </w:pPr>
            <w:r w:rsidRPr="00AE5AA5">
              <w:rPr>
                <w:rFonts w:ascii="Times New Roman" w:eastAsia="Arial" w:hAnsi="Times New Roman" w:cs="Times New Roman"/>
                <w:w w:val="99"/>
              </w:rPr>
              <w:t xml:space="preserve">     r. 2011</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jc w:val="center"/>
              <w:rPr>
                <w:rFonts w:ascii="Times New Roman" w:eastAsia="Times New Roman" w:hAnsi="Times New Roman" w:cs="Times New Roman"/>
              </w:rPr>
            </w:pPr>
            <w:r w:rsidRPr="00AE5AA5">
              <w:rPr>
                <w:rFonts w:ascii="Times New Roman" w:eastAsia="Times New Roman" w:hAnsi="Times New Roman" w:cs="Times New Roman"/>
              </w:rPr>
              <w:t>Projekt   pokračuje</w:t>
            </w:r>
          </w:p>
        </w:tc>
        <w:tc>
          <w:tcPr>
            <w:tcW w:w="3207" w:type="pct"/>
            <w:tcBorders>
              <w:bottom w:val="single" w:sz="8" w:space="0" w:color="auto"/>
              <w:right w:val="single" w:sz="8" w:space="0" w:color="auto"/>
            </w:tcBorders>
            <w:shd w:val="clear" w:color="auto" w:fill="FFFFFF"/>
            <w:vAlign w:val="bottom"/>
          </w:tcPr>
          <w:p w:rsidR="009223C0" w:rsidRPr="00AE5AA5" w:rsidRDefault="009223C0" w:rsidP="00845B67">
            <w:pPr>
              <w:shd w:val="clear" w:color="auto" w:fill="FFFFFF"/>
              <w:textAlignment w:val="baseline"/>
              <w:rPr>
                <w:rFonts w:ascii="Times New Roman" w:eastAsia="Times New Roman" w:hAnsi="Times New Roman" w:cs="Times New Roman"/>
                <w:color w:val="333333"/>
              </w:rPr>
            </w:pPr>
            <w:r w:rsidRPr="00AE5AA5">
              <w:rPr>
                <w:rFonts w:ascii="Times New Roman" w:eastAsia="Times New Roman" w:hAnsi="Times New Roman" w:cs="Times New Roman"/>
                <w:color w:val="333333"/>
              </w:rPr>
              <w:t>Zber odpadov</w:t>
            </w: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rPr>
                <w:rFonts w:ascii="Times New Roman" w:eastAsia="Times New Roman" w:hAnsi="Times New Roman" w:cs="Times New Roman"/>
              </w:rPr>
            </w:pPr>
            <w:r w:rsidRPr="00AE5AA5">
              <w:rPr>
                <w:rFonts w:ascii="Times New Roman" w:eastAsia="Times New Roman" w:hAnsi="Times New Roman" w:cs="Times New Roman"/>
              </w:rPr>
              <w:t xml:space="preserve">  Andersenova noc</w:t>
            </w: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Arial" w:hAnsi="Times New Roman" w:cs="Times New Roman"/>
                <w:w w:val="99"/>
              </w:rPr>
            </w:pPr>
            <w:r w:rsidRPr="00AE5AA5">
              <w:rPr>
                <w:rFonts w:ascii="Times New Roman" w:eastAsia="Arial" w:hAnsi="Times New Roman" w:cs="Times New Roman"/>
                <w:w w:val="99"/>
              </w:rPr>
              <w:t xml:space="preserve">    r. 2007</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jc w:val="center"/>
              <w:rPr>
                <w:rFonts w:ascii="Times New Roman" w:eastAsia="Times New Roman" w:hAnsi="Times New Roman" w:cs="Times New Roman"/>
              </w:rPr>
            </w:pPr>
            <w:r w:rsidRPr="00AE5AA5">
              <w:rPr>
                <w:rFonts w:ascii="Times New Roman" w:eastAsia="Times New Roman" w:hAnsi="Times New Roman" w:cs="Times New Roman"/>
              </w:rPr>
              <w:t>Projekt   pokračuje</w:t>
            </w:r>
          </w:p>
        </w:tc>
        <w:tc>
          <w:tcPr>
            <w:tcW w:w="3207" w:type="pct"/>
            <w:tcBorders>
              <w:bottom w:val="single" w:sz="8" w:space="0" w:color="auto"/>
              <w:right w:val="single" w:sz="8" w:space="0" w:color="auto"/>
            </w:tcBorders>
            <w:shd w:val="clear" w:color="auto" w:fill="FFFFFF"/>
            <w:vAlign w:val="bottom"/>
          </w:tcPr>
          <w:p w:rsidR="009223C0" w:rsidRPr="00AE5AA5" w:rsidRDefault="009223C0" w:rsidP="00845B67">
            <w:pPr>
              <w:shd w:val="clear" w:color="auto" w:fill="FFFFFF"/>
              <w:textAlignment w:val="baseline"/>
              <w:rPr>
                <w:rFonts w:ascii="Times New Roman" w:eastAsia="Times New Roman" w:hAnsi="Times New Roman" w:cs="Times New Roman"/>
                <w:color w:val="333333"/>
              </w:rPr>
            </w:pPr>
            <w:r w:rsidRPr="00AE5AA5">
              <w:rPr>
                <w:rFonts w:ascii="Times New Roman" w:eastAsia="Times New Roman" w:hAnsi="Times New Roman" w:cs="Times New Roman"/>
                <w:color w:val="333333"/>
              </w:rPr>
              <w:t xml:space="preserve"> Čitateľská gramotnosť</w:t>
            </w: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rPr>
                <w:rFonts w:ascii="Times New Roman" w:eastAsia="Times New Roman" w:hAnsi="Times New Roman" w:cs="Times New Roman"/>
              </w:rPr>
            </w:pPr>
            <w:r w:rsidRPr="00AE5AA5">
              <w:rPr>
                <w:rFonts w:ascii="Times New Roman" w:eastAsia="Times New Roman" w:hAnsi="Times New Roman" w:cs="Times New Roman"/>
              </w:rPr>
              <w:t xml:space="preserve">    Komparo /exam/</w:t>
            </w: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Arial" w:hAnsi="Times New Roman" w:cs="Times New Roman"/>
                <w:w w:val="99"/>
              </w:rPr>
            </w:pPr>
            <w:r w:rsidRPr="00AE5AA5">
              <w:rPr>
                <w:rFonts w:ascii="Times New Roman" w:eastAsia="Arial" w:hAnsi="Times New Roman" w:cs="Times New Roman"/>
                <w:w w:val="99"/>
              </w:rPr>
              <w:t xml:space="preserve">     r.2008</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jc w:val="center"/>
              <w:rPr>
                <w:rFonts w:ascii="Times New Roman" w:eastAsia="Times New Roman" w:hAnsi="Times New Roman" w:cs="Times New Roman"/>
              </w:rPr>
            </w:pPr>
            <w:r w:rsidRPr="00AE5AA5">
              <w:rPr>
                <w:rFonts w:ascii="Times New Roman" w:eastAsia="Times New Roman" w:hAnsi="Times New Roman" w:cs="Times New Roman"/>
              </w:rPr>
              <w:t>Projekt pokračuje</w:t>
            </w:r>
          </w:p>
        </w:tc>
        <w:tc>
          <w:tcPr>
            <w:tcW w:w="3207" w:type="pct"/>
            <w:tcBorders>
              <w:bottom w:val="single" w:sz="8" w:space="0" w:color="auto"/>
              <w:right w:val="single" w:sz="8" w:space="0" w:color="auto"/>
            </w:tcBorders>
            <w:shd w:val="clear" w:color="auto" w:fill="FFFFFF"/>
            <w:vAlign w:val="bottom"/>
          </w:tcPr>
          <w:p w:rsidR="009223C0" w:rsidRPr="00AE5AA5" w:rsidRDefault="009223C0" w:rsidP="00845B67">
            <w:pPr>
              <w:shd w:val="clear" w:color="auto" w:fill="FFFFFF"/>
              <w:textAlignment w:val="baseline"/>
              <w:rPr>
                <w:rFonts w:ascii="Times New Roman" w:eastAsia="Times New Roman" w:hAnsi="Times New Roman" w:cs="Times New Roman"/>
                <w:color w:val="333333"/>
              </w:rPr>
            </w:pPr>
            <w:r w:rsidRPr="00AE5AA5">
              <w:rPr>
                <w:rFonts w:ascii="Times New Roman" w:eastAsia="Times New Roman" w:hAnsi="Times New Roman" w:cs="Times New Roman"/>
                <w:color w:val="333333"/>
              </w:rPr>
              <w:t>Periodické testovanie žiakov 4. a 9.ročníka</w:t>
            </w:r>
          </w:p>
        </w:tc>
      </w:tr>
      <w:tr w:rsidR="00AE5AA5" w:rsidRPr="00AE5AA5" w:rsidTr="00AE5AA5">
        <w:trPr>
          <w:trHeight w:val="88"/>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jc w:val="center"/>
              <w:rPr>
                <w:rFonts w:ascii="Times New Roman" w:eastAsia="Times New Roman" w:hAnsi="Times New Roman" w:cs="Times New Roman"/>
              </w:rPr>
            </w:pPr>
            <w:r w:rsidRPr="00AE5AA5">
              <w:rPr>
                <w:rFonts w:ascii="Times New Roman" w:eastAsia="Times New Roman" w:hAnsi="Times New Roman" w:cs="Times New Roman"/>
              </w:rPr>
              <w:t xml:space="preserve">Školské ovocie </w:t>
            </w:r>
            <w:r w:rsidRPr="00AE5AA5">
              <w:rPr>
                <w:rFonts w:ascii="Times New Roman" w:eastAsia="Times New Roman" w:hAnsi="Times New Roman" w:cs="Times New Roman"/>
                <w:b/>
              </w:rPr>
              <w:t>Plantex</w:t>
            </w: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Arial" w:hAnsi="Times New Roman" w:cs="Times New Roman"/>
                <w:w w:val="99"/>
              </w:rPr>
            </w:pPr>
            <w:r w:rsidRPr="00AE5AA5">
              <w:rPr>
                <w:rFonts w:ascii="Times New Roman" w:eastAsia="Arial" w:hAnsi="Times New Roman" w:cs="Times New Roman"/>
                <w:w w:val="99"/>
              </w:rPr>
              <w:t xml:space="preserve">     r. 2014</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jc w:val="center"/>
              <w:rPr>
                <w:rFonts w:ascii="Times New Roman" w:eastAsia="Times New Roman" w:hAnsi="Times New Roman" w:cs="Times New Roman"/>
              </w:rPr>
            </w:pPr>
            <w:r w:rsidRPr="00AE5AA5">
              <w:rPr>
                <w:rFonts w:ascii="Times New Roman" w:eastAsia="Times New Roman" w:hAnsi="Times New Roman" w:cs="Times New Roman"/>
              </w:rPr>
              <w:t>Projekt   pokračuje</w:t>
            </w:r>
          </w:p>
        </w:tc>
        <w:tc>
          <w:tcPr>
            <w:tcW w:w="3207" w:type="pct"/>
            <w:tcBorders>
              <w:bottom w:val="single" w:sz="8" w:space="0" w:color="auto"/>
              <w:right w:val="single" w:sz="8" w:space="0" w:color="auto"/>
            </w:tcBorders>
            <w:shd w:val="clear" w:color="auto" w:fill="FFFFFF"/>
            <w:vAlign w:val="bottom"/>
          </w:tcPr>
          <w:p w:rsidR="009223C0" w:rsidRPr="00AE5AA5" w:rsidRDefault="009223C0" w:rsidP="00845B67">
            <w:pPr>
              <w:shd w:val="clear" w:color="auto" w:fill="FFFFFF"/>
              <w:textAlignment w:val="baseline"/>
              <w:rPr>
                <w:rFonts w:ascii="Times New Roman" w:eastAsia="Times New Roman" w:hAnsi="Times New Roman" w:cs="Times New Roman"/>
                <w:color w:val="333333"/>
              </w:rPr>
            </w:pPr>
            <w:r w:rsidRPr="00AE5AA5">
              <w:rPr>
                <w:rFonts w:ascii="Times New Roman" w:eastAsia="Times New Roman" w:hAnsi="Times New Roman" w:cs="Times New Roman"/>
                <w:color w:val="333333"/>
              </w:rPr>
              <w:t xml:space="preserve"> Zabezpečenie ovocia a ovocnej šťavy pre žiakov</w:t>
            </w:r>
          </w:p>
        </w:tc>
      </w:tr>
      <w:tr w:rsidR="00AE5AA5" w:rsidRPr="00AE5AA5" w:rsidTr="00AE5AA5">
        <w:trPr>
          <w:trHeight w:val="296"/>
        </w:trPr>
        <w:tc>
          <w:tcPr>
            <w:tcW w:w="468" w:type="pct"/>
            <w:tcBorders>
              <w:top w:val="single" w:sz="4" w:space="0" w:color="auto"/>
              <w:left w:val="single" w:sz="8" w:space="0" w:color="auto"/>
              <w:right w:val="single" w:sz="8" w:space="0" w:color="auto"/>
            </w:tcBorders>
            <w:shd w:val="clear" w:color="auto" w:fill="auto"/>
            <w:vAlign w:val="bottom"/>
          </w:tcPr>
          <w:p w:rsidR="009223C0" w:rsidRPr="00AE5AA5" w:rsidRDefault="009223C0" w:rsidP="00845B67">
            <w:pPr>
              <w:spacing w:line="229" w:lineRule="exact"/>
              <w:rPr>
                <w:rFonts w:ascii="Times New Roman" w:eastAsia="Arial" w:hAnsi="Times New Roman" w:cs="Times New Roman"/>
              </w:rPr>
            </w:pPr>
            <w:r w:rsidRPr="00AE5AA5">
              <w:rPr>
                <w:rFonts w:ascii="Times New Roman" w:eastAsia="Arial" w:hAnsi="Times New Roman" w:cs="Times New Roman"/>
                <w:b/>
              </w:rPr>
              <w:t>RIS</w:t>
            </w:r>
          </w:p>
        </w:tc>
        <w:tc>
          <w:tcPr>
            <w:tcW w:w="548" w:type="pct"/>
            <w:tcBorders>
              <w:top w:val="single" w:sz="4" w:space="0" w:color="auto"/>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9"/>
              </w:rPr>
            </w:pPr>
            <w:r w:rsidRPr="00AE5AA5">
              <w:rPr>
                <w:rFonts w:ascii="Times New Roman" w:eastAsia="Arial" w:hAnsi="Times New Roman" w:cs="Times New Roman"/>
              </w:rPr>
              <w:t>r.2011</w:t>
            </w:r>
          </w:p>
        </w:tc>
        <w:tc>
          <w:tcPr>
            <w:tcW w:w="777" w:type="pct"/>
            <w:tcBorders>
              <w:top w:val="single" w:sz="4" w:space="0" w:color="auto"/>
              <w:right w:val="single" w:sz="8" w:space="0" w:color="auto"/>
            </w:tcBorders>
            <w:shd w:val="clear" w:color="auto" w:fill="auto"/>
            <w:vAlign w:val="bottom"/>
          </w:tcPr>
          <w:p w:rsidR="009223C0" w:rsidRPr="00AE5AA5" w:rsidRDefault="009223C0" w:rsidP="00845B67">
            <w:pPr>
              <w:spacing w:line="229" w:lineRule="exact"/>
              <w:jc w:val="center"/>
              <w:rPr>
                <w:rFonts w:ascii="Times New Roman" w:eastAsia="Arial" w:hAnsi="Times New Roman" w:cs="Times New Roman"/>
                <w:w w:val="99"/>
              </w:rPr>
            </w:pPr>
            <w:r w:rsidRPr="00AE5AA5">
              <w:rPr>
                <w:rFonts w:ascii="Times New Roman" w:eastAsia="Times New Roman" w:hAnsi="Times New Roman" w:cs="Times New Roman"/>
              </w:rPr>
              <w:t>Projekt   pokračuje</w:t>
            </w:r>
          </w:p>
        </w:tc>
        <w:tc>
          <w:tcPr>
            <w:tcW w:w="3207" w:type="pct"/>
            <w:tcBorders>
              <w:top w:val="single" w:sz="4" w:space="0" w:color="auto"/>
              <w:right w:val="single" w:sz="8" w:space="0" w:color="auto"/>
            </w:tcBorders>
            <w:shd w:val="clear" w:color="auto" w:fill="auto"/>
            <w:vAlign w:val="bottom"/>
          </w:tcPr>
          <w:tbl>
            <w:tblPr>
              <w:tblW w:w="9740" w:type="dxa"/>
              <w:tblInd w:w="10" w:type="dxa"/>
              <w:tblLayout w:type="fixed"/>
              <w:tblCellMar>
                <w:left w:w="0" w:type="dxa"/>
                <w:right w:w="0" w:type="dxa"/>
              </w:tblCellMar>
              <w:tblLook w:val="0000" w:firstRow="0" w:lastRow="0" w:firstColumn="0" w:lastColumn="0" w:noHBand="0" w:noVBand="0"/>
            </w:tblPr>
            <w:tblGrid>
              <w:gridCol w:w="9740"/>
            </w:tblGrid>
            <w:tr w:rsidR="009223C0" w:rsidRPr="00AE5AA5" w:rsidTr="00AE5AA5">
              <w:trPr>
                <w:trHeight w:val="296"/>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Zavádzanie informačného systému, pripojenie škôl</w:t>
                  </w:r>
                </w:p>
              </w:tc>
            </w:tr>
            <w:tr w:rsidR="009223C0" w:rsidRPr="00AE5AA5" w:rsidTr="00AE5AA5">
              <w:trPr>
                <w:trHeight w:val="230"/>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s prístupom do informačného centra škôl. Pilotný projekt</w:t>
                  </w:r>
                </w:p>
              </w:tc>
            </w:tr>
            <w:tr w:rsidR="009223C0" w:rsidRPr="00AE5AA5" w:rsidTr="00AE5AA5">
              <w:trPr>
                <w:trHeight w:val="230"/>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wifi pripojenia.</w:t>
                  </w:r>
                </w:p>
              </w:tc>
            </w:tr>
          </w:tbl>
          <w:p w:rsidR="009223C0" w:rsidRPr="00AE5AA5" w:rsidRDefault="009223C0" w:rsidP="00845B67">
            <w:pPr>
              <w:spacing w:line="229" w:lineRule="exact"/>
              <w:ind w:left="40"/>
              <w:rPr>
                <w:rFonts w:ascii="Times New Roman" w:eastAsia="Arial" w:hAnsi="Times New Roman" w:cs="Times New Roman"/>
              </w:rPr>
            </w:pPr>
          </w:p>
        </w:tc>
      </w:tr>
      <w:tr w:rsidR="00AE5AA5" w:rsidRPr="00AE5AA5" w:rsidTr="00AE5AA5">
        <w:trPr>
          <w:trHeight w:val="83"/>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c>
          <w:tcPr>
            <w:tcW w:w="320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p>
        </w:tc>
      </w:tr>
      <w:tr w:rsidR="00AE5AA5" w:rsidRPr="00AE5AA5" w:rsidTr="00AE5AA5">
        <w:trPr>
          <w:trHeight w:val="83"/>
        </w:trPr>
        <w:tc>
          <w:tcPr>
            <w:tcW w:w="468"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845B67">
            <w:pPr>
              <w:rPr>
                <w:rFonts w:ascii="Times New Roman" w:eastAsia="Times New Roman" w:hAnsi="Times New Roman" w:cs="Times New Roman"/>
              </w:rPr>
            </w:pPr>
            <w:r w:rsidRPr="00AE5AA5">
              <w:rPr>
                <w:rFonts w:ascii="Times New Roman" w:eastAsia="Times New Roman" w:hAnsi="Times New Roman" w:cs="Times New Roman"/>
              </w:rPr>
              <w:t>Digipédia</w:t>
            </w:r>
          </w:p>
        </w:tc>
        <w:tc>
          <w:tcPr>
            <w:tcW w:w="548"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rPr>
                <w:rFonts w:ascii="Times New Roman" w:eastAsia="Times New Roman" w:hAnsi="Times New Roman" w:cs="Times New Roman"/>
                <w:sz w:val="7"/>
              </w:rPr>
            </w:pPr>
            <w:r w:rsidRPr="00AE5AA5">
              <w:rPr>
                <w:rFonts w:ascii="Times New Roman" w:eastAsia="Arial" w:hAnsi="Times New Roman" w:cs="Times New Roman"/>
              </w:rPr>
              <w:t xml:space="preserve">     r.2013</w:t>
            </w:r>
          </w:p>
        </w:tc>
        <w:tc>
          <w:tcPr>
            <w:tcW w:w="777" w:type="pct"/>
            <w:tcBorders>
              <w:bottom w:val="single" w:sz="8" w:space="0" w:color="auto"/>
              <w:right w:val="single" w:sz="8" w:space="0" w:color="auto"/>
            </w:tcBorders>
            <w:shd w:val="clear" w:color="auto" w:fill="auto"/>
            <w:vAlign w:val="bottom"/>
          </w:tcPr>
          <w:p w:rsidR="009223C0" w:rsidRPr="00AE5AA5" w:rsidRDefault="009223C0" w:rsidP="00845B67">
            <w:pPr>
              <w:spacing w:line="0" w:lineRule="atLeast"/>
              <w:jc w:val="center"/>
              <w:rPr>
                <w:rFonts w:ascii="Times New Roman" w:eastAsia="Times New Roman" w:hAnsi="Times New Roman" w:cs="Times New Roman"/>
                <w:sz w:val="7"/>
              </w:rPr>
            </w:pPr>
            <w:r w:rsidRPr="00AE5AA5">
              <w:rPr>
                <w:rFonts w:ascii="Times New Roman" w:eastAsia="Times New Roman" w:hAnsi="Times New Roman" w:cs="Times New Roman"/>
              </w:rPr>
              <w:t>Projekt     pokračuje</w:t>
            </w:r>
          </w:p>
        </w:tc>
        <w:tc>
          <w:tcPr>
            <w:tcW w:w="3207" w:type="pct"/>
            <w:tcBorders>
              <w:bottom w:val="single" w:sz="8" w:space="0" w:color="auto"/>
              <w:right w:val="single" w:sz="8" w:space="0" w:color="auto"/>
            </w:tcBorders>
            <w:shd w:val="clear" w:color="auto" w:fill="auto"/>
            <w:vAlign w:val="bottom"/>
          </w:tcPr>
          <w:tbl>
            <w:tblPr>
              <w:tblW w:w="9740" w:type="dxa"/>
              <w:tblInd w:w="10" w:type="dxa"/>
              <w:tblLayout w:type="fixed"/>
              <w:tblCellMar>
                <w:left w:w="0" w:type="dxa"/>
                <w:right w:w="0" w:type="dxa"/>
              </w:tblCellMar>
              <w:tblLook w:val="0000" w:firstRow="0" w:lastRow="0" w:firstColumn="0" w:lastColumn="0" w:noHBand="0" w:noVBand="0"/>
            </w:tblPr>
            <w:tblGrid>
              <w:gridCol w:w="9740"/>
            </w:tblGrid>
            <w:tr w:rsidR="009223C0" w:rsidRPr="00AE5AA5" w:rsidTr="00AE5AA5">
              <w:trPr>
                <w:trHeight w:val="296"/>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Projekt UIPŠ, digitalizácia vzdelávania. Moderné</w:t>
                  </w:r>
                </w:p>
              </w:tc>
            </w:tr>
            <w:tr w:rsidR="009223C0" w:rsidRPr="00AE5AA5" w:rsidTr="00AE5AA5">
              <w:trPr>
                <w:trHeight w:val="230"/>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vzdelávanie – digitálne vzdelávanie pre všeobecno-</w:t>
                  </w:r>
                </w:p>
              </w:tc>
            </w:tr>
            <w:tr w:rsidR="009223C0" w:rsidRPr="00AE5AA5" w:rsidTr="00AE5AA5">
              <w:trPr>
                <w:trHeight w:val="231"/>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vzdelávacie predmety, tvorba a overovanie digitálnych</w:t>
                  </w:r>
                </w:p>
              </w:tc>
            </w:tr>
            <w:tr w:rsidR="009223C0" w:rsidRPr="00AE5AA5" w:rsidTr="00AE5AA5">
              <w:trPr>
                <w:trHeight w:val="230"/>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vzdelávacích objektov.</w:t>
                  </w:r>
                </w:p>
              </w:tc>
            </w:tr>
            <w:tr w:rsidR="009223C0" w:rsidRPr="00AE5AA5" w:rsidTr="00AE5AA5">
              <w:trPr>
                <w:trHeight w:val="171"/>
              </w:trPr>
              <w:tc>
                <w:tcPr>
                  <w:tcW w:w="5240" w:type="dxa"/>
                  <w:tcBorders>
                    <w:right w:val="single" w:sz="8" w:space="0" w:color="auto"/>
                  </w:tcBorders>
                  <w:shd w:val="clear" w:color="auto" w:fill="auto"/>
                  <w:vAlign w:val="bottom"/>
                </w:tcPr>
                <w:p w:rsidR="009223C0" w:rsidRPr="00AE5AA5" w:rsidRDefault="009223C0" w:rsidP="00845B67">
                  <w:pPr>
                    <w:spacing w:line="229" w:lineRule="exact"/>
                    <w:ind w:left="40"/>
                    <w:rPr>
                      <w:rFonts w:ascii="Times New Roman" w:eastAsia="Arial" w:hAnsi="Times New Roman" w:cs="Times New Roman"/>
                    </w:rPr>
                  </w:pPr>
                  <w:r w:rsidRPr="00AE5AA5">
                    <w:rPr>
                      <w:rFonts w:ascii="Times New Roman" w:eastAsia="Arial" w:hAnsi="Times New Roman" w:cs="Times New Roman"/>
                    </w:rPr>
                    <w:t>Práca s edukačným portálom Planéta vedomostí.</w:t>
                  </w:r>
                </w:p>
              </w:tc>
            </w:tr>
          </w:tbl>
          <w:p w:rsidR="009223C0" w:rsidRPr="00AE5AA5" w:rsidRDefault="009223C0" w:rsidP="00845B67">
            <w:pPr>
              <w:rPr>
                <w:rFonts w:ascii="Times New Roman" w:eastAsia="Times New Roman" w:hAnsi="Times New Roman" w:cs="Times New Roman"/>
              </w:rPr>
            </w:pPr>
          </w:p>
        </w:tc>
      </w:tr>
    </w:tbl>
    <w:p w:rsidR="00DF7871" w:rsidRPr="00AE5AA5" w:rsidRDefault="00DF7871" w:rsidP="00DF7871">
      <w:pPr>
        <w:rPr>
          <w:rFonts w:ascii="Times New Roman" w:hAnsi="Times New Roman" w:cs="Times New Roman"/>
          <w:vanish/>
        </w:rPr>
      </w:pPr>
    </w:p>
    <w:tbl>
      <w:tblPr>
        <w:tblpPr w:leftFromText="141" w:rightFromText="141" w:vertAnchor="text" w:horzAnchor="margin" w:tblpY="36"/>
        <w:tblW w:w="5000" w:type="pct"/>
        <w:tblCellMar>
          <w:left w:w="0" w:type="dxa"/>
          <w:right w:w="0" w:type="dxa"/>
        </w:tblCellMar>
        <w:tblLook w:val="0000" w:firstRow="0" w:lastRow="0" w:firstColumn="0" w:lastColumn="0" w:noHBand="0" w:noVBand="0"/>
      </w:tblPr>
      <w:tblGrid>
        <w:gridCol w:w="2022"/>
        <w:gridCol w:w="1215"/>
        <w:gridCol w:w="1033"/>
        <w:gridCol w:w="5032"/>
      </w:tblGrid>
      <w:tr w:rsidR="009223C0" w:rsidRPr="00AE5AA5" w:rsidTr="00AE5AA5">
        <w:trPr>
          <w:trHeight w:val="83"/>
        </w:trPr>
        <w:tc>
          <w:tcPr>
            <w:tcW w:w="1087"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7"/>
              </w:rPr>
            </w:pPr>
          </w:p>
        </w:tc>
        <w:tc>
          <w:tcPr>
            <w:tcW w:w="653" w:type="pct"/>
            <w:tcBorders>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7"/>
              </w:rPr>
            </w:pPr>
          </w:p>
        </w:tc>
        <w:tc>
          <w:tcPr>
            <w:tcW w:w="555" w:type="pct"/>
            <w:tcBorders>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7"/>
              </w:rPr>
            </w:pPr>
          </w:p>
        </w:tc>
        <w:tc>
          <w:tcPr>
            <w:tcW w:w="2706" w:type="pct"/>
            <w:tcBorders>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7"/>
              </w:rPr>
            </w:pPr>
          </w:p>
        </w:tc>
      </w:tr>
      <w:tr w:rsidR="009223C0" w:rsidRPr="00AE5AA5" w:rsidTr="00AE5AA5">
        <w:trPr>
          <w:trHeight w:val="296"/>
        </w:trPr>
        <w:tc>
          <w:tcPr>
            <w:tcW w:w="1087" w:type="pct"/>
            <w:tcBorders>
              <w:left w:val="single" w:sz="8" w:space="0" w:color="auto"/>
              <w:right w:val="single" w:sz="8" w:space="0" w:color="auto"/>
            </w:tcBorders>
            <w:shd w:val="clear" w:color="auto" w:fill="auto"/>
            <w:vAlign w:val="bottom"/>
          </w:tcPr>
          <w:p w:rsidR="009223C0" w:rsidRPr="00AE5AA5" w:rsidRDefault="009223C0" w:rsidP="009223C0">
            <w:pPr>
              <w:spacing w:line="229" w:lineRule="exact"/>
              <w:ind w:left="80"/>
              <w:rPr>
                <w:rFonts w:ascii="Times New Roman" w:eastAsia="Arial" w:hAnsi="Times New Roman" w:cs="Times New Roman"/>
                <w:b/>
              </w:rPr>
            </w:pPr>
            <w:r w:rsidRPr="00AE5AA5">
              <w:rPr>
                <w:rFonts w:ascii="Times New Roman" w:eastAsia="Arial" w:hAnsi="Times New Roman" w:cs="Times New Roman"/>
                <w:b/>
              </w:rPr>
              <w:t>Zvyšovanie kvality</w:t>
            </w:r>
          </w:p>
        </w:tc>
        <w:tc>
          <w:tcPr>
            <w:tcW w:w="653" w:type="pct"/>
            <w:tcBorders>
              <w:right w:val="single" w:sz="8" w:space="0" w:color="auto"/>
            </w:tcBorders>
            <w:shd w:val="clear" w:color="auto" w:fill="auto"/>
            <w:vAlign w:val="bottom"/>
          </w:tcPr>
          <w:p w:rsidR="009223C0" w:rsidRPr="00AE5AA5" w:rsidRDefault="009223C0" w:rsidP="009223C0">
            <w:pPr>
              <w:spacing w:line="229" w:lineRule="exact"/>
              <w:jc w:val="center"/>
              <w:rPr>
                <w:rFonts w:ascii="Times New Roman" w:eastAsia="Arial" w:hAnsi="Times New Roman" w:cs="Times New Roman"/>
              </w:rPr>
            </w:pPr>
            <w:r w:rsidRPr="00AE5AA5">
              <w:rPr>
                <w:rFonts w:ascii="Times New Roman" w:eastAsia="Arial" w:hAnsi="Times New Roman" w:cs="Times New Roman"/>
              </w:rPr>
              <w:t>r.2013</w:t>
            </w:r>
          </w:p>
        </w:tc>
        <w:tc>
          <w:tcPr>
            <w:tcW w:w="555" w:type="pct"/>
            <w:tcBorders>
              <w:right w:val="single" w:sz="8" w:space="0" w:color="auto"/>
            </w:tcBorders>
            <w:shd w:val="clear" w:color="auto" w:fill="auto"/>
            <w:vAlign w:val="bottom"/>
          </w:tcPr>
          <w:p w:rsidR="009223C0" w:rsidRPr="00AE5AA5" w:rsidRDefault="009223C0" w:rsidP="009223C0">
            <w:pPr>
              <w:spacing w:line="229" w:lineRule="exact"/>
              <w:jc w:val="center"/>
              <w:rPr>
                <w:rFonts w:ascii="Times New Roman" w:eastAsia="Arial" w:hAnsi="Times New Roman" w:cs="Times New Roman"/>
                <w:w w:val="99"/>
              </w:rPr>
            </w:pPr>
            <w:r w:rsidRPr="00AE5AA5">
              <w:rPr>
                <w:rFonts w:ascii="Times New Roman" w:eastAsia="Arial" w:hAnsi="Times New Roman" w:cs="Times New Roman"/>
                <w:w w:val="99"/>
              </w:rPr>
              <w:t>Projekt</w:t>
            </w:r>
          </w:p>
        </w:tc>
        <w:tc>
          <w:tcPr>
            <w:tcW w:w="2706" w:type="pct"/>
            <w:tcBorders>
              <w:right w:val="single" w:sz="8" w:space="0" w:color="auto"/>
            </w:tcBorders>
            <w:shd w:val="clear" w:color="auto" w:fill="auto"/>
            <w:vAlign w:val="bottom"/>
          </w:tcPr>
          <w:p w:rsidR="009223C0" w:rsidRPr="00AE5AA5" w:rsidRDefault="009223C0" w:rsidP="009223C0">
            <w:pPr>
              <w:spacing w:line="229" w:lineRule="exact"/>
              <w:ind w:left="40"/>
              <w:rPr>
                <w:rFonts w:ascii="Times New Roman" w:eastAsia="Arial" w:hAnsi="Times New Roman" w:cs="Times New Roman"/>
              </w:rPr>
            </w:pPr>
            <w:r w:rsidRPr="00AE5AA5">
              <w:rPr>
                <w:rFonts w:ascii="Times New Roman" w:eastAsia="Arial" w:hAnsi="Times New Roman" w:cs="Times New Roman"/>
              </w:rPr>
              <w:t>Národný projekt NÚCEM, zameraný na inováciu</w:t>
            </w:r>
          </w:p>
        </w:tc>
      </w:tr>
      <w:tr w:rsidR="009223C0" w:rsidRPr="00AE5AA5" w:rsidTr="00AE5AA5">
        <w:trPr>
          <w:trHeight w:val="230"/>
        </w:trPr>
        <w:tc>
          <w:tcPr>
            <w:tcW w:w="1087" w:type="pct"/>
            <w:tcBorders>
              <w:left w:val="single" w:sz="8" w:space="0" w:color="auto"/>
              <w:right w:val="single" w:sz="8" w:space="0" w:color="auto"/>
            </w:tcBorders>
            <w:shd w:val="clear" w:color="auto" w:fill="auto"/>
            <w:vAlign w:val="bottom"/>
          </w:tcPr>
          <w:p w:rsidR="009223C0" w:rsidRPr="00AE5AA5" w:rsidRDefault="009223C0" w:rsidP="009223C0">
            <w:pPr>
              <w:spacing w:line="225" w:lineRule="exact"/>
              <w:ind w:left="80"/>
              <w:rPr>
                <w:rFonts w:ascii="Times New Roman" w:eastAsia="Arial" w:hAnsi="Times New Roman" w:cs="Times New Roman"/>
                <w:b/>
              </w:rPr>
            </w:pPr>
            <w:r w:rsidRPr="00AE5AA5">
              <w:rPr>
                <w:rFonts w:ascii="Times New Roman" w:eastAsia="Arial" w:hAnsi="Times New Roman" w:cs="Times New Roman"/>
                <w:b/>
              </w:rPr>
              <w:t>vzdelávania na ZŠ</w:t>
            </w:r>
          </w:p>
        </w:tc>
        <w:tc>
          <w:tcPr>
            <w:tcW w:w="653"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rPr>
            </w:pPr>
          </w:p>
        </w:tc>
        <w:tc>
          <w:tcPr>
            <w:tcW w:w="555" w:type="pct"/>
            <w:tcBorders>
              <w:right w:val="single" w:sz="8" w:space="0" w:color="auto"/>
            </w:tcBorders>
            <w:shd w:val="clear" w:color="auto" w:fill="auto"/>
            <w:vAlign w:val="bottom"/>
          </w:tcPr>
          <w:p w:rsidR="009223C0" w:rsidRPr="00AE5AA5" w:rsidRDefault="009223C0" w:rsidP="009223C0">
            <w:pPr>
              <w:spacing w:line="229" w:lineRule="exact"/>
              <w:jc w:val="center"/>
              <w:rPr>
                <w:rFonts w:ascii="Times New Roman" w:eastAsia="Arial" w:hAnsi="Times New Roman" w:cs="Times New Roman"/>
              </w:rPr>
            </w:pPr>
            <w:r w:rsidRPr="00AE5AA5">
              <w:rPr>
                <w:rFonts w:ascii="Times New Roman" w:eastAsia="Arial" w:hAnsi="Times New Roman" w:cs="Times New Roman"/>
              </w:rPr>
              <w:t>prebieha</w:t>
            </w:r>
          </w:p>
        </w:tc>
        <w:tc>
          <w:tcPr>
            <w:tcW w:w="2706" w:type="pct"/>
            <w:tcBorders>
              <w:right w:val="single" w:sz="8" w:space="0" w:color="auto"/>
            </w:tcBorders>
            <w:shd w:val="clear" w:color="auto" w:fill="auto"/>
            <w:vAlign w:val="bottom"/>
          </w:tcPr>
          <w:p w:rsidR="009223C0" w:rsidRPr="00AE5AA5" w:rsidRDefault="009223C0" w:rsidP="009223C0">
            <w:pPr>
              <w:spacing w:line="229" w:lineRule="exact"/>
              <w:ind w:left="40"/>
              <w:rPr>
                <w:rFonts w:ascii="Times New Roman" w:eastAsia="Arial" w:hAnsi="Times New Roman" w:cs="Times New Roman"/>
              </w:rPr>
            </w:pPr>
            <w:r w:rsidRPr="00AE5AA5">
              <w:rPr>
                <w:rFonts w:ascii="Times New Roman" w:eastAsia="Arial" w:hAnsi="Times New Roman" w:cs="Times New Roman"/>
              </w:rPr>
              <w:t>a realizáciu systému meraní na zisťovanie aktuálnej</w:t>
            </w:r>
          </w:p>
        </w:tc>
      </w:tr>
      <w:tr w:rsidR="009223C0" w:rsidRPr="00AE5AA5" w:rsidTr="00AE5AA5">
        <w:trPr>
          <w:trHeight w:val="228"/>
        </w:trPr>
        <w:tc>
          <w:tcPr>
            <w:tcW w:w="1087" w:type="pct"/>
            <w:tcBorders>
              <w:left w:val="single" w:sz="8" w:space="0" w:color="auto"/>
              <w:right w:val="single" w:sz="8" w:space="0" w:color="auto"/>
            </w:tcBorders>
            <w:shd w:val="clear" w:color="auto" w:fill="auto"/>
            <w:vAlign w:val="bottom"/>
          </w:tcPr>
          <w:p w:rsidR="009223C0" w:rsidRPr="00AE5AA5" w:rsidRDefault="009223C0" w:rsidP="009223C0">
            <w:pPr>
              <w:spacing w:line="225" w:lineRule="exact"/>
              <w:ind w:left="80"/>
              <w:rPr>
                <w:rFonts w:ascii="Times New Roman" w:eastAsia="Arial" w:hAnsi="Times New Roman" w:cs="Times New Roman"/>
                <w:b/>
              </w:rPr>
            </w:pPr>
            <w:r w:rsidRPr="00AE5AA5">
              <w:rPr>
                <w:rFonts w:ascii="Times New Roman" w:eastAsia="Arial" w:hAnsi="Times New Roman" w:cs="Times New Roman"/>
                <w:b/>
              </w:rPr>
              <w:t>a SŠ s využitím</w:t>
            </w:r>
          </w:p>
        </w:tc>
        <w:tc>
          <w:tcPr>
            <w:tcW w:w="653"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9"/>
              </w:rPr>
            </w:pPr>
          </w:p>
        </w:tc>
        <w:tc>
          <w:tcPr>
            <w:tcW w:w="555"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9"/>
              </w:rPr>
            </w:pPr>
          </w:p>
        </w:tc>
        <w:tc>
          <w:tcPr>
            <w:tcW w:w="2706" w:type="pct"/>
            <w:tcBorders>
              <w:right w:val="single" w:sz="8" w:space="0" w:color="auto"/>
            </w:tcBorders>
            <w:shd w:val="clear" w:color="auto" w:fill="auto"/>
            <w:vAlign w:val="bottom"/>
          </w:tcPr>
          <w:p w:rsidR="009223C0" w:rsidRPr="00AE5AA5" w:rsidRDefault="009223C0" w:rsidP="009223C0">
            <w:pPr>
              <w:spacing w:line="227" w:lineRule="exact"/>
              <w:ind w:left="40"/>
              <w:rPr>
                <w:rFonts w:ascii="Times New Roman" w:eastAsia="Arial" w:hAnsi="Times New Roman" w:cs="Times New Roman"/>
              </w:rPr>
            </w:pPr>
            <w:r w:rsidRPr="00AE5AA5">
              <w:rPr>
                <w:rFonts w:ascii="Times New Roman" w:eastAsia="Arial" w:hAnsi="Times New Roman" w:cs="Times New Roman"/>
              </w:rPr>
              <w:t>úrovne vzdelávania na Slovensku. Elektronické</w:t>
            </w:r>
          </w:p>
        </w:tc>
      </w:tr>
      <w:tr w:rsidR="009223C0" w:rsidRPr="00AE5AA5" w:rsidTr="00AE5AA5">
        <w:trPr>
          <w:trHeight w:val="229"/>
        </w:trPr>
        <w:tc>
          <w:tcPr>
            <w:tcW w:w="1087" w:type="pct"/>
            <w:tcBorders>
              <w:left w:val="single" w:sz="8" w:space="0" w:color="auto"/>
              <w:right w:val="single" w:sz="8" w:space="0" w:color="auto"/>
            </w:tcBorders>
            <w:shd w:val="clear" w:color="auto" w:fill="auto"/>
            <w:vAlign w:val="bottom"/>
          </w:tcPr>
          <w:p w:rsidR="009223C0" w:rsidRPr="00AE5AA5" w:rsidRDefault="009223C0" w:rsidP="009223C0">
            <w:pPr>
              <w:spacing w:line="223" w:lineRule="exact"/>
              <w:ind w:left="80"/>
              <w:rPr>
                <w:rFonts w:ascii="Times New Roman" w:eastAsia="Arial" w:hAnsi="Times New Roman" w:cs="Times New Roman"/>
                <w:b/>
              </w:rPr>
            </w:pPr>
            <w:r w:rsidRPr="00AE5AA5">
              <w:rPr>
                <w:rFonts w:ascii="Times New Roman" w:eastAsia="Arial" w:hAnsi="Times New Roman" w:cs="Times New Roman"/>
                <w:b/>
              </w:rPr>
              <w:t>elektronického</w:t>
            </w:r>
          </w:p>
        </w:tc>
        <w:tc>
          <w:tcPr>
            <w:tcW w:w="653"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9"/>
              </w:rPr>
            </w:pPr>
          </w:p>
        </w:tc>
        <w:tc>
          <w:tcPr>
            <w:tcW w:w="555"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9"/>
              </w:rPr>
            </w:pPr>
          </w:p>
        </w:tc>
        <w:tc>
          <w:tcPr>
            <w:tcW w:w="2706" w:type="pct"/>
            <w:tcBorders>
              <w:right w:val="single" w:sz="8" w:space="0" w:color="auto"/>
            </w:tcBorders>
            <w:shd w:val="clear" w:color="auto" w:fill="auto"/>
            <w:vAlign w:val="bottom"/>
          </w:tcPr>
          <w:p w:rsidR="009223C0" w:rsidRPr="00AE5AA5" w:rsidRDefault="009223C0" w:rsidP="009223C0">
            <w:pPr>
              <w:spacing w:line="228" w:lineRule="exact"/>
              <w:ind w:left="40"/>
              <w:rPr>
                <w:rFonts w:ascii="Times New Roman" w:eastAsia="Arial" w:hAnsi="Times New Roman" w:cs="Times New Roman"/>
              </w:rPr>
            </w:pPr>
            <w:r w:rsidRPr="00AE5AA5">
              <w:rPr>
                <w:rFonts w:ascii="Times New Roman" w:eastAsia="Arial" w:hAnsi="Times New Roman" w:cs="Times New Roman"/>
              </w:rPr>
              <w:t>testovanie žiakov z vybratých predmetov.</w:t>
            </w:r>
          </w:p>
        </w:tc>
      </w:tr>
      <w:tr w:rsidR="009223C0" w:rsidRPr="00AE5AA5" w:rsidTr="00AE5AA5">
        <w:trPr>
          <w:trHeight w:val="68"/>
        </w:trPr>
        <w:tc>
          <w:tcPr>
            <w:tcW w:w="1087" w:type="pct"/>
            <w:tcBorders>
              <w:left w:val="single" w:sz="8" w:space="0" w:color="auto"/>
              <w:right w:val="single" w:sz="8" w:space="0" w:color="auto"/>
            </w:tcBorders>
            <w:shd w:val="clear" w:color="auto" w:fill="auto"/>
            <w:vAlign w:val="bottom"/>
          </w:tcPr>
          <w:p w:rsidR="009223C0" w:rsidRPr="00AE5AA5" w:rsidRDefault="009223C0" w:rsidP="009223C0">
            <w:pPr>
              <w:spacing w:line="225" w:lineRule="exact"/>
              <w:ind w:left="80"/>
              <w:rPr>
                <w:rFonts w:ascii="Times New Roman" w:eastAsia="Arial" w:hAnsi="Times New Roman" w:cs="Times New Roman"/>
                <w:b/>
              </w:rPr>
            </w:pPr>
            <w:r w:rsidRPr="00AE5AA5">
              <w:rPr>
                <w:rFonts w:ascii="Times New Roman" w:eastAsia="Arial" w:hAnsi="Times New Roman" w:cs="Times New Roman"/>
                <w:b/>
              </w:rPr>
              <w:t>testovania</w:t>
            </w:r>
          </w:p>
        </w:tc>
        <w:tc>
          <w:tcPr>
            <w:tcW w:w="653"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9"/>
              </w:rPr>
            </w:pPr>
          </w:p>
        </w:tc>
        <w:tc>
          <w:tcPr>
            <w:tcW w:w="555"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9"/>
              </w:rPr>
            </w:pPr>
          </w:p>
        </w:tc>
        <w:tc>
          <w:tcPr>
            <w:tcW w:w="2706" w:type="pct"/>
            <w:tcBorders>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9"/>
              </w:rPr>
            </w:pPr>
          </w:p>
        </w:tc>
      </w:tr>
      <w:tr w:rsidR="009223C0" w:rsidRPr="00AE5AA5" w:rsidTr="00AE5AA5">
        <w:trPr>
          <w:trHeight w:val="174"/>
        </w:trPr>
        <w:tc>
          <w:tcPr>
            <w:tcW w:w="1087" w:type="pct"/>
            <w:tcBorders>
              <w:left w:val="single" w:sz="8" w:space="0" w:color="auto"/>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5"/>
              </w:rPr>
            </w:pPr>
          </w:p>
        </w:tc>
        <w:tc>
          <w:tcPr>
            <w:tcW w:w="653" w:type="pct"/>
            <w:tcBorders>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5"/>
              </w:rPr>
            </w:pPr>
          </w:p>
        </w:tc>
        <w:tc>
          <w:tcPr>
            <w:tcW w:w="555" w:type="pct"/>
            <w:tcBorders>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5"/>
              </w:rPr>
            </w:pPr>
          </w:p>
        </w:tc>
        <w:tc>
          <w:tcPr>
            <w:tcW w:w="2706" w:type="pct"/>
            <w:tcBorders>
              <w:bottom w:val="single" w:sz="8" w:space="0" w:color="auto"/>
              <w:right w:val="single" w:sz="8" w:space="0" w:color="auto"/>
            </w:tcBorders>
            <w:shd w:val="clear" w:color="auto" w:fill="auto"/>
            <w:vAlign w:val="bottom"/>
          </w:tcPr>
          <w:p w:rsidR="009223C0" w:rsidRPr="00AE5AA5" w:rsidRDefault="009223C0" w:rsidP="009223C0">
            <w:pPr>
              <w:spacing w:line="0" w:lineRule="atLeast"/>
              <w:rPr>
                <w:rFonts w:ascii="Times New Roman" w:eastAsia="Times New Roman" w:hAnsi="Times New Roman" w:cs="Times New Roman"/>
                <w:sz w:val="15"/>
              </w:rPr>
            </w:pPr>
          </w:p>
        </w:tc>
      </w:tr>
    </w:tbl>
    <w:p w:rsidR="009223C0" w:rsidRPr="00AE5AA5" w:rsidRDefault="009223C0">
      <w:pPr>
        <w:spacing w:line="200" w:lineRule="exact"/>
        <w:rPr>
          <w:rFonts w:ascii="Times New Roman" w:eastAsia="Times New Roman" w:hAnsi="Times New Roman" w:cs="Times New Roman"/>
        </w:rPr>
      </w:pPr>
      <w:r w:rsidRPr="00AE5AA5">
        <w:rPr>
          <w:rFonts w:ascii="Times New Roman" w:eastAsia="Times New Roman" w:hAnsi="Times New Roman" w:cs="Times New Roman"/>
        </w:rPr>
        <w:t xml:space="preserve">         </w:t>
      </w:r>
    </w:p>
    <w:p w:rsidR="009223C0" w:rsidRPr="00AE5AA5" w:rsidRDefault="009223C0" w:rsidP="009223C0">
      <w:pPr>
        <w:ind w:left="80" w:right="560"/>
        <w:jc w:val="both"/>
        <w:rPr>
          <w:rFonts w:ascii="Times New Roman" w:eastAsia="Arial" w:hAnsi="Times New Roman" w:cs="Times New Roman"/>
        </w:rPr>
      </w:pPr>
      <w:r w:rsidRPr="00AE5AA5">
        <w:rPr>
          <w:rFonts w:ascii="Times New Roman" w:eastAsia="Arial" w:hAnsi="Times New Roman" w:cs="Times New Roman"/>
        </w:rPr>
        <w:t>Každoročne sa zapájame do aktivít projektov školskej knižnice, projektu medzinárodnej spolupráce v rámci cezhraničnej spolupráce  a ďalších. Deň Zeme si pripomíname aktivitami s environmentálnou tématikou, úpravou areálu školy a obce.</w:t>
      </w:r>
    </w:p>
    <w:p w:rsidR="009223C0" w:rsidRPr="00AE5AA5" w:rsidRDefault="009223C0" w:rsidP="009223C0">
      <w:pPr>
        <w:rPr>
          <w:rFonts w:ascii="Times New Roman" w:eastAsia="Times New Roman" w:hAnsi="Times New Roman" w:cs="Times New Roman"/>
        </w:rPr>
      </w:pPr>
    </w:p>
    <w:p w:rsidR="009223C0" w:rsidRPr="00AE5AA5" w:rsidRDefault="009223C0" w:rsidP="009223C0">
      <w:pPr>
        <w:ind w:left="80" w:right="560"/>
        <w:jc w:val="both"/>
        <w:rPr>
          <w:rFonts w:ascii="Times New Roman" w:eastAsia="Arial" w:hAnsi="Times New Roman" w:cs="Times New Roman"/>
        </w:rPr>
      </w:pPr>
      <w:r w:rsidRPr="00AE5AA5">
        <w:rPr>
          <w:rFonts w:ascii="Times New Roman" w:eastAsia="Arial" w:hAnsi="Times New Roman" w:cs="Times New Roman"/>
        </w:rPr>
        <w:t>Priebežne prebieha spolupráca s miestnou  – organizovaním besied s autormi literárnych diel. Žiaci prispievajú do školského časopisu Hugo.</w:t>
      </w:r>
    </w:p>
    <w:p w:rsidR="009223C0" w:rsidRPr="00AE5AA5" w:rsidRDefault="009223C0" w:rsidP="009223C0">
      <w:pPr>
        <w:ind w:left="80" w:right="560"/>
        <w:jc w:val="both"/>
        <w:rPr>
          <w:rFonts w:ascii="Times New Roman" w:eastAsia="Arial" w:hAnsi="Times New Roman" w:cs="Times New Roman"/>
        </w:rPr>
      </w:pPr>
    </w:p>
    <w:p w:rsidR="009223C0" w:rsidRPr="00AE5AA5" w:rsidRDefault="009223C0" w:rsidP="009223C0">
      <w:pPr>
        <w:ind w:right="20"/>
        <w:jc w:val="both"/>
        <w:rPr>
          <w:rFonts w:ascii="Times New Roman" w:eastAsia="Arial" w:hAnsi="Times New Roman" w:cs="Times New Roman"/>
        </w:rPr>
      </w:pPr>
      <w:r w:rsidRPr="00AE5AA5">
        <w:rPr>
          <w:rFonts w:ascii="Times New Roman" w:eastAsia="Arial" w:hAnsi="Times New Roman" w:cs="Times New Roman"/>
        </w:rPr>
        <w:t>Žiaci si vytvárajú pohybovo – športové návyky pravidelným zapájaním do športových súťaží a projektových aktivít – atletický trojboj, beh do hradných schodov, volejbalové turnaje, školský turnaj v stolnom tenise, McDonald cup, Cocacola cup a podobne.</w:t>
      </w:r>
    </w:p>
    <w:p w:rsidR="009223C0" w:rsidRPr="00AE5AA5" w:rsidRDefault="009223C0" w:rsidP="009223C0">
      <w:pPr>
        <w:jc w:val="both"/>
        <w:rPr>
          <w:rFonts w:ascii="Times New Roman" w:eastAsia="Times New Roman" w:hAnsi="Times New Roman" w:cs="Times New Roman"/>
        </w:rPr>
      </w:pPr>
    </w:p>
    <w:p w:rsidR="009223C0" w:rsidRPr="00AE5AA5" w:rsidRDefault="009223C0" w:rsidP="009223C0">
      <w:pPr>
        <w:jc w:val="both"/>
        <w:rPr>
          <w:rFonts w:ascii="Times New Roman" w:eastAsia="Arial" w:hAnsi="Times New Roman" w:cs="Times New Roman"/>
        </w:rPr>
      </w:pPr>
      <w:r w:rsidRPr="00AE5AA5">
        <w:rPr>
          <w:rFonts w:ascii="Times New Roman" w:eastAsia="Arial" w:hAnsi="Times New Roman" w:cs="Times New Roman"/>
        </w:rPr>
        <w:t>Aktuálne podujatia sú zverejňované na web stránke školy zsstrecno.sk.</w:t>
      </w:r>
    </w:p>
    <w:p w:rsidR="009223C0" w:rsidRPr="00AE5AA5" w:rsidRDefault="009223C0" w:rsidP="009223C0">
      <w:pPr>
        <w:spacing w:line="298" w:lineRule="exact"/>
        <w:rPr>
          <w:rFonts w:ascii="Times New Roman" w:eastAsia="Times New Roman" w:hAnsi="Times New Roman" w:cs="Times New Roman"/>
        </w:rPr>
      </w:pPr>
    </w:p>
    <w:p w:rsidR="009223C0" w:rsidRPr="00AE5AA5" w:rsidRDefault="009223C0" w:rsidP="009223C0">
      <w:pPr>
        <w:tabs>
          <w:tab w:val="left" w:pos="680"/>
        </w:tabs>
        <w:spacing w:line="239" w:lineRule="auto"/>
        <w:ind w:left="360"/>
        <w:rPr>
          <w:rFonts w:ascii="Times New Roman" w:eastAsia="Arial" w:hAnsi="Times New Roman" w:cs="Times New Roman"/>
          <w:b/>
        </w:rPr>
      </w:pPr>
      <w:r w:rsidRPr="00AE5AA5">
        <w:rPr>
          <w:rFonts w:ascii="Times New Roman" w:eastAsia="Arial" w:hAnsi="Times New Roman" w:cs="Times New Roman"/>
          <w:b/>
        </w:rPr>
        <w:t>6.</w:t>
      </w:r>
      <w:r w:rsidRPr="00AE5AA5">
        <w:rPr>
          <w:rFonts w:ascii="Times New Roman" w:eastAsia="Times New Roman" w:hAnsi="Times New Roman" w:cs="Times New Roman"/>
        </w:rPr>
        <w:tab/>
      </w:r>
      <w:r w:rsidRPr="00AE5AA5">
        <w:rPr>
          <w:rFonts w:ascii="Times New Roman" w:eastAsia="Arial" w:hAnsi="Times New Roman" w:cs="Times New Roman"/>
          <w:b/>
        </w:rPr>
        <w:t>Spolupráca s rodičmi a inými subjektmi</w:t>
      </w:r>
    </w:p>
    <w:p w:rsidR="009223C0" w:rsidRPr="00AE5AA5" w:rsidRDefault="009223C0" w:rsidP="009223C0">
      <w:pPr>
        <w:spacing w:line="89" w:lineRule="exact"/>
        <w:rPr>
          <w:rFonts w:ascii="Times New Roman" w:eastAsia="Times New Roman" w:hAnsi="Times New Roman" w:cs="Times New Roman"/>
        </w:rPr>
      </w:pPr>
    </w:p>
    <w:p w:rsidR="009223C0" w:rsidRPr="00AE5AA5" w:rsidRDefault="009223C0" w:rsidP="009223C0">
      <w:pPr>
        <w:spacing w:line="238" w:lineRule="auto"/>
        <w:jc w:val="both"/>
        <w:rPr>
          <w:rFonts w:ascii="Times New Roman" w:eastAsia="Arial" w:hAnsi="Times New Roman" w:cs="Times New Roman"/>
        </w:rPr>
      </w:pPr>
      <w:r w:rsidRPr="00AE5AA5">
        <w:rPr>
          <w:rFonts w:ascii="Times New Roman" w:eastAsia="Arial" w:hAnsi="Times New Roman" w:cs="Times New Roman"/>
        </w:rPr>
        <w:t>Na spoluprácu s rodinou kladieme veľký dôraz, pretože v nej vidíme dôležitý predpoklad pre úspech práce žiakov i školy. Je zabezpečovaná najmä formou osobného kontaktu. Ďalšie formy zabezpečenia:</w:t>
      </w:r>
    </w:p>
    <w:p w:rsidR="009223C0" w:rsidRPr="00AE5AA5" w:rsidRDefault="009223C0" w:rsidP="009223C0">
      <w:pPr>
        <w:spacing w:line="77"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0" w:lineRule="atLeast"/>
        <w:ind w:left="720" w:hanging="364"/>
        <w:jc w:val="both"/>
        <w:rPr>
          <w:rFonts w:ascii="Times New Roman" w:eastAsia="Times New Roman" w:hAnsi="Times New Roman" w:cs="Times New Roman"/>
        </w:rPr>
      </w:pPr>
      <w:r w:rsidRPr="00AE5AA5">
        <w:rPr>
          <w:rFonts w:ascii="Times New Roman" w:eastAsia="Arial" w:hAnsi="Times New Roman" w:cs="Times New Roman"/>
        </w:rPr>
        <w:t>aktívne a aktuálne cez papierovú a internetovú žiacku knižku</w:t>
      </w:r>
    </w:p>
    <w:p w:rsidR="009223C0" w:rsidRPr="00AE5AA5" w:rsidRDefault="009223C0" w:rsidP="009223C0">
      <w:pPr>
        <w:spacing w:line="81"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0" w:lineRule="atLeast"/>
        <w:ind w:left="720" w:hanging="364"/>
        <w:jc w:val="both"/>
        <w:rPr>
          <w:rFonts w:ascii="Times New Roman" w:eastAsia="Times New Roman" w:hAnsi="Times New Roman" w:cs="Times New Roman"/>
        </w:rPr>
      </w:pPr>
      <w:r w:rsidRPr="00AE5AA5">
        <w:rPr>
          <w:rFonts w:ascii="Times New Roman" w:eastAsia="Arial" w:hAnsi="Times New Roman" w:cs="Times New Roman"/>
        </w:rPr>
        <w:t>pravidelné stretnutia: výbor – Rada rodičov, konzultácie a triedne aktívy ZRŠ</w:t>
      </w:r>
    </w:p>
    <w:p w:rsidR="009223C0" w:rsidRPr="00AE5AA5" w:rsidRDefault="009223C0" w:rsidP="009223C0">
      <w:pPr>
        <w:spacing w:line="81"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0" w:lineRule="atLeast"/>
        <w:ind w:left="720" w:hanging="364"/>
        <w:jc w:val="both"/>
        <w:rPr>
          <w:rFonts w:ascii="Times New Roman" w:eastAsia="Times New Roman" w:hAnsi="Times New Roman" w:cs="Times New Roman"/>
        </w:rPr>
      </w:pPr>
      <w:r w:rsidRPr="00AE5AA5">
        <w:rPr>
          <w:rFonts w:ascii="Times New Roman" w:eastAsia="Arial" w:hAnsi="Times New Roman" w:cs="Times New Roman"/>
        </w:rPr>
        <w:lastRenderedPageBreak/>
        <w:t>konzultácie mimo aktívov ZRŠ vo vopred dohodnutom termíne</w:t>
      </w:r>
    </w:p>
    <w:p w:rsidR="009223C0" w:rsidRPr="00AE5AA5" w:rsidRDefault="009223C0" w:rsidP="009223C0">
      <w:pPr>
        <w:spacing w:line="83"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236" w:lineRule="auto"/>
        <w:ind w:left="720" w:right="2000" w:hanging="364"/>
        <w:jc w:val="both"/>
        <w:rPr>
          <w:rFonts w:ascii="Times New Roman" w:eastAsia="Times New Roman" w:hAnsi="Times New Roman" w:cs="Times New Roman"/>
        </w:rPr>
      </w:pPr>
      <w:r w:rsidRPr="00AE5AA5">
        <w:rPr>
          <w:rFonts w:ascii="Times New Roman" w:eastAsia="Arial" w:hAnsi="Times New Roman" w:cs="Times New Roman"/>
        </w:rPr>
        <w:t>prostredníctvom výchovného poradcu, triedneho učiteľa a vedenia školy (pri riešení vzniknutých problémov, pri profesijnej orientácii)</w:t>
      </w:r>
    </w:p>
    <w:p w:rsidR="009223C0" w:rsidRPr="00AE5AA5" w:rsidRDefault="009223C0" w:rsidP="009223C0">
      <w:pPr>
        <w:spacing w:line="82"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0" w:lineRule="atLeast"/>
        <w:ind w:left="720" w:hanging="364"/>
        <w:jc w:val="both"/>
        <w:rPr>
          <w:rFonts w:ascii="Times New Roman" w:eastAsia="Times New Roman" w:hAnsi="Times New Roman" w:cs="Times New Roman"/>
        </w:rPr>
      </w:pPr>
      <w:r w:rsidRPr="00AE5AA5">
        <w:rPr>
          <w:rFonts w:ascii="Times New Roman" w:eastAsia="Arial" w:hAnsi="Times New Roman" w:cs="Times New Roman"/>
        </w:rPr>
        <w:t>pri zveľaďovaní a skrášľovaní školy a jej areálu</w:t>
      </w:r>
    </w:p>
    <w:p w:rsidR="009223C0" w:rsidRPr="00AE5AA5" w:rsidRDefault="009223C0" w:rsidP="009223C0">
      <w:pPr>
        <w:spacing w:line="76"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0" w:lineRule="atLeast"/>
        <w:ind w:left="720" w:hanging="364"/>
        <w:jc w:val="both"/>
        <w:rPr>
          <w:rFonts w:ascii="Times New Roman" w:eastAsia="Times New Roman" w:hAnsi="Times New Roman" w:cs="Times New Roman"/>
        </w:rPr>
      </w:pPr>
      <w:r w:rsidRPr="00AE5AA5">
        <w:rPr>
          <w:rFonts w:ascii="Times New Roman" w:eastAsia="Arial" w:hAnsi="Times New Roman" w:cs="Times New Roman"/>
        </w:rPr>
        <w:t>pri organizovaní rôznych kultúrnych podujatí</w:t>
      </w:r>
    </w:p>
    <w:p w:rsidR="009223C0" w:rsidRPr="00AE5AA5" w:rsidRDefault="009223C0" w:rsidP="009223C0">
      <w:pPr>
        <w:spacing w:line="81"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0" w:lineRule="atLeast"/>
        <w:ind w:left="720" w:hanging="364"/>
        <w:jc w:val="both"/>
        <w:rPr>
          <w:rFonts w:ascii="Times New Roman" w:eastAsia="Times New Roman" w:hAnsi="Times New Roman" w:cs="Times New Roman"/>
        </w:rPr>
      </w:pPr>
      <w:r w:rsidRPr="00AE5AA5">
        <w:rPr>
          <w:rFonts w:ascii="Times New Roman" w:eastAsia="Arial" w:hAnsi="Times New Roman" w:cs="Times New Roman"/>
        </w:rPr>
        <w:t>pri organizovaní škôl v prírode, lyžiarskych výcvikov, výletov, exkurzií</w:t>
      </w:r>
    </w:p>
    <w:p w:rsidR="009223C0" w:rsidRPr="00AE5AA5" w:rsidRDefault="009223C0" w:rsidP="009223C0">
      <w:pPr>
        <w:spacing w:line="76" w:lineRule="exact"/>
        <w:rPr>
          <w:rFonts w:ascii="Times New Roman" w:eastAsia="Times New Roman" w:hAnsi="Times New Roman" w:cs="Times New Roman"/>
        </w:rPr>
      </w:pPr>
    </w:p>
    <w:p w:rsidR="009223C0" w:rsidRPr="00AE5AA5" w:rsidRDefault="009223C0" w:rsidP="009223C0">
      <w:pPr>
        <w:numPr>
          <w:ilvl w:val="0"/>
          <w:numId w:val="1"/>
        </w:numPr>
        <w:tabs>
          <w:tab w:val="left" w:pos="720"/>
        </w:tabs>
        <w:spacing w:line="0" w:lineRule="atLeast"/>
        <w:ind w:left="720" w:hanging="364"/>
        <w:jc w:val="both"/>
        <w:rPr>
          <w:rFonts w:ascii="Times New Roman" w:eastAsia="Arial" w:hAnsi="Times New Roman" w:cs="Times New Roman"/>
        </w:rPr>
      </w:pPr>
      <w:r w:rsidRPr="00AE5AA5">
        <w:rPr>
          <w:rFonts w:ascii="Times New Roman" w:eastAsia="Arial" w:hAnsi="Times New Roman" w:cs="Times New Roman"/>
        </w:rPr>
        <w:t>pri získavaní finančných prostriedkov na rozvoj školy (2 % z daní, školský ples)</w:t>
      </w:r>
    </w:p>
    <w:p w:rsidR="009223C0" w:rsidRPr="00AE5AA5" w:rsidRDefault="009223C0" w:rsidP="009223C0">
      <w:pPr>
        <w:spacing w:line="236" w:lineRule="auto"/>
        <w:ind w:left="720"/>
        <w:rPr>
          <w:rFonts w:ascii="Times New Roman" w:eastAsia="Arial" w:hAnsi="Times New Roman" w:cs="Times New Roman"/>
        </w:rPr>
      </w:pPr>
      <w:r w:rsidRPr="00AE5AA5">
        <w:rPr>
          <w:rFonts w:ascii="Times New Roman" w:eastAsia="Arial" w:hAnsi="Times New Roman" w:cs="Times New Roman"/>
        </w:rPr>
        <w:t>, pri zabezpečovaní cien pre žiakov na rôzne triedne a školské súťaže, pri úprave interiéru školy a rozvoj vzdelávania.</w:t>
      </w:r>
    </w:p>
    <w:p w:rsidR="009223C0" w:rsidRPr="00AE5AA5" w:rsidRDefault="009223C0" w:rsidP="009223C0">
      <w:pPr>
        <w:spacing w:line="239" w:lineRule="auto"/>
        <w:jc w:val="both"/>
        <w:rPr>
          <w:rFonts w:ascii="Times New Roman" w:eastAsia="Arial" w:hAnsi="Times New Roman" w:cs="Times New Roman"/>
        </w:rPr>
      </w:pPr>
    </w:p>
    <w:p w:rsidR="009223C0" w:rsidRPr="00AE5AA5" w:rsidRDefault="009223C0" w:rsidP="009223C0">
      <w:pPr>
        <w:spacing w:line="239" w:lineRule="auto"/>
        <w:jc w:val="both"/>
        <w:rPr>
          <w:rFonts w:ascii="Times New Roman" w:eastAsia="Arial" w:hAnsi="Times New Roman" w:cs="Times New Roman"/>
        </w:rPr>
      </w:pPr>
      <w:r w:rsidRPr="00AE5AA5">
        <w:rPr>
          <w:rFonts w:ascii="Times New Roman" w:eastAsia="Arial" w:hAnsi="Times New Roman" w:cs="Times New Roman"/>
        </w:rPr>
        <w:t>V spolupráci s CPPaP spoločne riešime vzniknuté individuálne, prípadne triedne problémy, organizujeme pre žiakov stretnutia, na ktorých sa učia komunikovať, riešiť problémy, hľadať vzory, pomáhať druhým, vedieť oceniť kvality a nedostatky samého seba, atď. Vzájomne spolupracujeme aj pri sprostredkovaní kontaktov medzi rodičmi a psychológmi, podávame návrhy na vyšetrenia žiakov v prípade predpokladu, že ide o poruchu učenia alebo správania.</w:t>
      </w:r>
    </w:p>
    <w:p w:rsidR="009223C0" w:rsidRPr="00AE5AA5" w:rsidRDefault="009223C0" w:rsidP="009223C0">
      <w:pPr>
        <w:spacing w:line="132" w:lineRule="exact"/>
        <w:rPr>
          <w:rFonts w:ascii="Times New Roman" w:eastAsia="Times New Roman" w:hAnsi="Times New Roman" w:cs="Times New Roman"/>
        </w:rPr>
      </w:pPr>
    </w:p>
    <w:p w:rsidR="009223C0" w:rsidRPr="00AE5AA5" w:rsidRDefault="009223C0" w:rsidP="009223C0">
      <w:pPr>
        <w:spacing w:line="236" w:lineRule="auto"/>
        <w:jc w:val="both"/>
        <w:rPr>
          <w:rFonts w:ascii="Times New Roman" w:eastAsia="Arial" w:hAnsi="Times New Roman" w:cs="Times New Roman"/>
        </w:rPr>
      </w:pPr>
      <w:r w:rsidRPr="00AE5AA5">
        <w:rPr>
          <w:rFonts w:ascii="Times New Roman" w:eastAsia="Arial" w:hAnsi="Times New Roman" w:cs="Times New Roman"/>
        </w:rPr>
        <w:t>Rada školy pri ZŠ SNP Mládeže 289 bola ustanovená v zmysle § 24 zákona č. 596/2003 Z. z. o štátnej správe v školstve a školskej samospráve a o zmene a doplnení niektorých zákonov v znení neskorších predpisov. Zasadá minimálne 5-krát do roka, prípadne podľa potreby.</w:t>
      </w:r>
    </w:p>
    <w:p w:rsidR="009223C0" w:rsidRPr="00AE5AA5" w:rsidRDefault="009223C0" w:rsidP="009223C0">
      <w:pPr>
        <w:spacing w:line="128" w:lineRule="exact"/>
        <w:rPr>
          <w:rFonts w:ascii="Times New Roman" w:eastAsia="Times New Roman" w:hAnsi="Times New Roman" w:cs="Times New Roman"/>
        </w:rPr>
      </w:pPr>
    </w:p>
    <w:p w:rsidR="009223C0" w:rsidRPr="00AE5AA5" w:rsidRDefault="009223C0" w:rsidP="009223C0">
      <w:pPr>
        <w:spacing w:line="238" w:lineRule="auto"/>
        <w:jc w:val="both"/>
        <w:rPr>
          <w:rFonts w:ascii="Times New Roman" w:eastAsia="Arial" w:hAnsi="Times New Roman" w:cs="Times New Roman"/>
        </w:rPr>
      </w:pPr>
      <w:r w:rsidRPr="00AE5AA5">
        <w:rPr>
          <w:rFonts w:ascii="Times New Roman" w:eastAsia="Arial" w:hAnsi="Times New Roman" w:cs="Times New Roman"/>
        </w:rPr>
        <w:t>Ďalšia spolupráca je zameraná najmä na dopĺňanie poznatkov v jednotlivých predmetoch, na rozvíjanie osobnosti žiakov. V rámci tohto rozvoja plánujeme akcie v spolupráci so Zdravotnou záchrannou službou, s dopravným ihriskom MP na Vlčincoch, so spoločnosťou Škola ochrany prírody vo Varíne (environmentálna výchova), s IUVENTOU, so subjektami, ktoré pre žiakov našej školy už dlhoročne zabezpečujú intenzívne plavecké a lyžiarske kurzy, atď.</w:t>
      </w:r>
    </w:p>
    <w:p w:rsidR="009223C0" w:rsidRPr="00AE5AA5" w:rsidRDefault="009223C0" w:rsidP="009223C0">
      <w:pPr>
        <w:spacing w:line="238" w:lineRule="auto"/>
        <w:jc w:val="both"/>
        <w:rPr>
          <w:rFonts w:ascii="Times New Roman" w:eastAsia="Arial" w:hAnsi="Times New Roman" w:cs="Times New Roman"/>
        </w:rPr>
      </w:pPr>
      <w:r w:rsidRPr="00AE5AA5">
        <w:rPr>
          <w:rFonts w:ascii="Times New Roman" w:eastAsia="Arial" w:hAnsi="Times New Roman" w:cs="Times New Roman"/>
        </w:rPr>
        <w:t xml:space="preserve">Máme skúsenosti z viacročnej spolupráce so strednými a vysokými školami . Študenti z uvedených škôl počas praxe na našej škole absolvovali hodiny náčuvov a výstupov na vybraných predmetoch. </w:t>
      </w:r>
    </w:p>
    <w:p w:rsidR="009223C0" w:rsidRPr="00AE5AA5" w:rsidRDefault="009223C0" w:rsidP="009223C0">
      <w:pPr>
        <w:spacing w:line="238" w:lineRule="auto"/>
        <w:jc w:val="both"/>
        <w:rPr>
          <w:rFonts w:ascii="Times New Roman" w:eastAsia="Arial" w:hAnsi="Times New Roman" w:cs="Times New Roman"/>
        </w:rPr>
      </w:pPr>
    </w:p>
    <w:p w:rsidR="009223C0" w:rsidRPr="00AE5AA5" w:rsidRDefault="009223C0" w:rsidP="009223C0">
      <w:pPr>
        <w:spacing w:line="361" w:lineRule="exact"/>
        <w:rPr>
          <w:rFonts w:ascii="Times New Roman" w:eastAsia="Times New Roman" w:hAnsi="Times New Roman" w:cs="Times New Roman"/>
        </w:rPr>
      </w:pPr>
    </w:p>
    <w:p w:rsidR="009223C0" w:rsidRPr="00AE5AA5" w:rsidRDefault="009223C0" w:rsidP="009223C0">
      <w:pPr>
        <w:tabs>
          <w:tab w:val="left" w:pos="680"/>
        </w:tabs>
        <w:spacing w:line="239" w:lineRule="auto"/>
        <w:ind w:left="360"/>
        <w:rPr>
          <w:rFonts w:ascii="Times New Roman" w:eastAsia="Arial" w:hAnsi="Times New Roman" w:cs="Times New Roman"/>
          <w:b/>
        </w:rPr>
      </w:pPr>
      <w:r w:rsidRPr="00AE5AA5">
        <w:rPr>
          <w:rFonts w:ascii="Times New Roman" w:eastAsia="Arial" w:hAnsi="Times New Roman" w:cs="Times New Roman"/>
          <w:b/>
        </w:rPr>
        <w:t>7.</w:t>
      </w:r>
      <w:r w:rsidRPr="00AE5AA5">
        <w:rPr>
          <w:rFonts w:ascii="Times New Roman" w:eastAsia="Times New Roman" w:hAnsi="Times New Roman" w:cs="Times New Roman"/>
        </w:rPr>
        <w:tab/>
      </w:r>
      <w:r w:rsidRPr="00AE5AA5">
        <w:rPr>
          <w:rFonts w:ascii="Times New Roman" w:eastAsia="Arial" w:hAnsi="Times New Roman" w:cs="Times New Roman"/>
          <w:b/>
        </w:rPr>
        <w:t>Priestorové a materiálno–technické podmienky školy</w:t>
      </w:r>
    </w:p>
    <w:p w:rsidR="009223C0" w:rsidRPr="00AE5AA5" w:rsidRDefault="009223C0" w:rsidP="009223C0">
      <w:pPr>
        <w:spacing w:line="123" w:lineRule="exact"/>
        <w:rPr>
          <w:rFonts w:ascii="Times New Roman" w:eastAsia="Times New Roman" w:hAnsi="Times New Roman" w:cs="Times New Roman"/>
        </w:rPr>
      </w:pPr>
    </w:p>
    <w:p w:rsidR="009223C0" w:rsidRPr="00AE5AA5" w:rsidRDefault="009223C0" w:rsidP="009223C0">
      <w:pPr>
        <w:spacing w:line="239" w:lineRule="auto"/>
        <w:jc w:val="both"/>
        <w:rPr>
          <w:rFonts w:ascii="Times New Roman" w:eastAsia="Arial" w:hAnsi="Times New Roman" w:cs="Times New Roman"/>
        </w:rPr>
      </w:pPr>
      <w:r w:rsidRPr="00AE5AA5">
        <w:rPr>
          <w:rFonts w:ascii="Times New Roman" w:eastAsia="Arial" w:hAnsi="Times New Roman" w:cs="Times New Roman"/>
        </w:rPr>
        <w:t>Škola má zriadené a využíva tieto odborné učebne: telocvičňu, žiacku kuchynku, 2 počítačové  učebne ,školskú dielňu, herňu. Spoločenskú multimediálnu učebňu využívame na besedy, premietanie filmov a DVD. Všetky počítače na škole sú pripojené na internet a v rámci školy zosieťované. Viaceré priestory majú možnosť wifi pripojenia. Odborné učebne umožňujú plne realizovať učebné osnovy v súlade so školským vzdelávacím programom.</w:t>
      </w:r>
    </w:p>
    <w:p w:rsidR="00845B67" w:rsidRPr="00AE5AA5" w:rsidRDefault="00845B67" w:rsidP="00845B67">
      <w:pPr>
        <w:spacing w:line="88" w:lineRule="exact"/>
        <w:rPr>
          <w:rFonts w:ascii="Times New Roman" w:eastAsia="Times New Roman" w:hAnsi="Times New Roman" w:cs="Times New Roman"/>
        </w:rPr>
      </w:pPr>
    </w:p>
    <w:p w:rsidR="00845B67" w:rsidRPr="00AE5AA5" w:rsidRDefault="00845B67" w:rsidP="00845B67">
      <w:pPr>
        <w:spacing w:line="89" w:lineRule="exact"/>
        <w:rPr>
          <w:rFonts w:ascii="Times New Roman" w:eastAsia="Times New Roman" w:hAnsi="Times New Roman" w:cs="Times New Roman"/>
        </w:rPr>
      </w:pPr>
    </w:p>
    <w:p w:rsidR="00845B67" w:rsidRPr="00AE5AA5" w:rsidRDefault="00845B67" w:rsidP="00845B67">
      <w:pPr>
        <w:ind w:right="20"/>
        <w:jc w:val="both"/>
        <w:rPr>
          <w:rFonts w:ascii="Times New Roman" w:eastAsia="Arial" w:hAnsi="Times New Roman" w:cs="Times New Roman"/>
        </w:rPr>
      </w:pPr>
      <w:r w:rsidRPr="00AE5AA5">
        <w:rPr>
          <w:rFonts w:ascii="Times New Roman" w:eastAsia="Arial" w:hAnsi="Times New Roman" w:cs="Times New Roman"/>
        </w:rPr>
        <w:t>Priebežne sú zakupované nové učebné pomôcky - mapy, tematické tabule a hry do školského klubu detí, odborná literatúra, softvér, čo umožnilo tvorivejšie a efektívnejšie vyučovanie.</w:t>
      </w:r>
    </w:p>
    <w:p w:rsidR="00845B67" w:rsidRPr="00AE5AA5" w:rsidRDefault="00845B67" w:rsidP="00845B67">
      <w:pPr>
        <w:ind w:right="20"/>
        <w:jc w:val="both"/>
        <w:rPr>
          <w:rFonts w:ascii="Times New Roman" w:eastAsia="Arial" w:hAnsi="Times New Roman" w:cs="Times New Roman"/>
        </w:rPr>
      </w:pPr>
    </w:p>
    <w:p w:rsidR="00845B67" w:rsidRPr="00AE5AA5" w:rsidRDefault="00845B67" w:rsidP="00845B67">
      <w:pPr>
        <w:rPr>
          <w:rFonts w:ascii="Times New Roman" w:eastAsia="Arial" w:hAnsi="Times New Roman" w:cs="Times New Roman"/>
        </w:rPr>
      </w:pPr>
      <w:r w:rsidRPr="00AE5AA5">
        <w:rPr>
          <w:rFonts w:ascii="Times New Roman" w:eastAsia="Arial" w:hAnsi="Times New Roman" w:cs="Times New Roman"/>
        </w:rPr>
        <w:t>Pre žiakov a zamestnancov školy v rámci zvyšovania hygieny, starostlivosti o svoje zdravie a estetizácie prostredia v spolupráci s rodičmi žiakov zabezpečujeme na toaletách jednotné hygienické potreby. V záujme zvyšovania lepších hygienických návykov žiakov</w:t>
      </w:r>
    </w:p>
    <w:p w:rsidR="00845B67" w:rsidRPr="00AE5AA5" w:rsidRDefault="00845B67" w:rsidP="00845B67">
      <w:pPr>
        <w:rPr>
          <w:rFonts w:ascii="Times New Roman" w:eastAsia="Arial" w:hAnsi="Times New Roman" w:cs="Times New Roman"/>
        </w:rPr>
      </w:pPr>
      <w:r w:rsidRPr="00AE5AA5">
        <w:rPr>
          <w:rFonts w:ascii="Times New Roman" w:eastAsia="Arial" w:hAnsi="Times New Roman" w:cs="Times New Roman"/>
        </w:rPr>
        <w:t>zabezpečujeme tekuté mydlo a papierové utierky.</w:t>
      </w:r>
    </w:p>
    <w:p w:rsidR="00845B67" w:rsidRPr="00AE5AA5" w:rsidRDefault="00845B67" w:rsidP="00845B67">
      <w:pPr>
        <w:rPr>
          <w:rFonts w:ascii="Times New Roman" w:eastAsia="Times New Roman" w:hAnsi="Times New Roman" w:cs="Times New Roman"/>
        </w:rPr>
      </w:pPr>
    </w:p>
    <w:p w:rsidR="00845B67" w:rsidRPr="00AE5AA5" w:rsidRDefault="00845B67" w:rsidP="00845B67">
      <w:pPr>
        <w:jc w:val="both"/>
        <w:rPr>
          <w:rFonts w:ascii="Times New Roman" w:eastAsia="Arial" w:hAnsi="Times New Roman" w:cs="Times New Roman"/>
        </w:rPr>
      </w:pPr>
      <w:r w:rsidRPr="00AE5AA5">
        <w:rPr>
          <w:rFonts w:ascii="Times New Roman" w:eastAsia="Arial" w:hAnsi="Times New Roman" w:cs="Times New Roman"/>
        </w:rPr>
        <w:t>Rezervy pociťujeme v úprave  športového areálu. Pracuje sa na projekte multifunkčného vonkajšieho ihriska  pod patronátom obce.</w:t>
      </w:r>
    </w:p>
    <w:p w:rsidR="00845B67" w:rsidRPr="00AE5AA5" w:rsidRDefault="00845B67" w:rsidP="00845B67">
      <w:pPr>
        <w:rPr>
          <w:rFonts w:ascii="Times New Roman" w:eastAsia="Times New Roman" w:hAnsi="Times New Roman" w:cs="Times New Roman"/>
        </w:rPr>
      </w:pPr>
    </w:p>
    <w:p w:rsidR="00845B67" w:rsidRPr="00AE5AA5" w:rsidRDefault="00845B67" w:rsidP="00845B67">
      <w:pPr>
        <w:jc w:val="both"/>
        <w:rPr>
          <w:rFonts w:ascii="Times New Roman" w:eastAsia="Arial" w:hAnsi="Times New Roman" w:cs="Times New Roman"/>
        </w:rPr>
      </w:pPr>
      <w:r w:rsidRPr="00AE5AA5">
        <w:rPr>
          <w:rFonts w:ascii="Times New Roman" w:eastAsia="Arial" w:hAnsi="Times New Roman" w:cs="Times New Roman"/>
        </w:rPr>
        <w:t>Bol vybudovaný bezbariérový prístup do budovy školy (aj bezbariérové toalety), úpravy tried a hygienických zariadení .</w:t>
      </w:r>
    </w:p>
    <w:p w:rsidR="009223C0" w:rsidRPr="00AE5AA5" w:rsidRDefault="009223C0" w:rsidP="009223C0">
      <w:pPr>
        <w:spacing w:line="297" w:lineRule="exact"/>
        <w:rPr>
          <w:rFonts w:ascii="Times New Roman" w:eastAsia="Times New Roman" w:hAnsi="Times New Roman" w:cs="Times New Roman"/>
        </w:rPr>
      </w:pPr>
    </w:p>
    <w:p w:rsidR="00845B67" w:rsidRPr="00AE5AA5" w:rsidRDefault="00845B67" w:rsidP="00845B67">
      <w:pPr>
        <w:spacing w:line="89" w:lineRule="exact"/>
        <w:rPr>
          <w:rFonts w:ascii="Times New Roman" w:eastAsia="Times New Roman" w:hAnsi="Times New Roman" w:cs="Times New Roman"/>
        </w:rPr>
      </w:pPr>
    </w:p>
    <w:p w:rsidR="00845B67" w:rsidRPr="00AE5AA5" w:rsidRDefault="00845B67" w:rsidP="00845B67">
      <w:pPr>
        <w:tabs>
          <w:tab w:val="left" w:pos="680"/>
        </w:tabs>
        <w:spacing w:line="239" w:lineRule="auto"/>
        <w:ind w:left="360"/>
        <w:rPr>
          <w:rFonts w:ascii="Times New Roman" w:eastAsia="Arial" w:hAnsi="Times New Roman" w:cs="Times New Roman"/>
          <w:b/>
        </w:rPr>
      </w:pPr>
      <w:r w:rsidRPr="00AE5AA5">
        <w:rPr>
          <w:rFonts w:ascii="Times New Roman" w:eastAsia="Arial" w:hAnsi="Times New Roman" w:cs="Times New Roman"/>
          <w:b/>
        </w:rPr>
        <w:t>8</w:t>
      </w:r>
      <w:r w:rsidRPr="00AE5AA5">
        <w:rPr>
          <w:rFonts w:ascii="Times New Roman" w:eastAsia="Arial" w:hAnsi="Times New Roman" w:cs="Times New Roman"/>
        </w:rPr>
        <w:t>.</w:t>
      </w:r>
      <w:r w:rsidRPr="00AE5AA5">
        <w:rPr>
          <w:rFonts w:ascii="Times New Roman" w:eastAsia="Times New Roman" w:hAnsi="Times New Roman" w:cs="Times New Roman"/>
        </w:rPr>
        <w:tab/>
      </w:r>
      <w:r w:rsidRPr="00AE5AA5">
        <w:rPr>
          <w:rFonts w:ascii="Times New Roman" w:eastAsia="Arial" w:hAnsi="Times New Roman" w:cs="Times New Roman"/>
          <w:b/>
        </w:rPr>
        <w:t>Škola ako životný priestor</w:t>
      </w:r>
    </w:p>
    <w:p w:rsidR="00845B67" w:rsidRPr="00AE5AA5" w:rsidRDefault="00845B67" w:rsidP="00845B67">
      <w:pPr>
        <w:spacing w:line="94" w:lineRule="exact"/>
        <w:rPr>
          <w:rFonts w:ascii="Times New Roman" w:eastAsia="Times New Roman" w:hAnsi="Times New Roman" w:cs="Times New Roman"/>
        </w:rPr>
      </w:pPr>
    </w:p>
    <w:p w:rsidR="00845B67" w:rsidRPr="00AE5AA5" w:rsidRDefault="00845B67" w:rsidP="00845B67">
      <w:pPr>
        <w:jc w:val="both"/>
        <w:rPr>
          <w:rFonts w:ascii="Times New Roman" w:eastAsia="Arial" w:hAnsi="Times New Roman" w:cs="Times New Roman"/>
        </w:rPr>
      </w:pPr>
      <w:r w:rsidRPr="00AE5AA5">
        <w:rPr>
          <w:rFonts w:ascii="Times New Roman" w:eastAsia="Arial" w:hAnsi="Times New Roman" w:cs="Times New Roman"/>
        </w:rPr>
        <w:t>Aby sa žiaci i pedagógovia cítili v škole čo najpríjemnejšie, kladieme veľký dôraz na estetické, upravené a bezpečné prostredie tried. Postupne do bežných tried dopĺňame nové lavice, stoličky, vymieňame podlahovú krytinu a rôznymi doplnkami vytvárame estetické a vhodné prostredie pre rôzne vekové kategórie detí.</w:t>
      </w:r>
    </w:p>
    <w:p w:rsidR="00845B67" w:rsidRPr="00AE5AA5" w:rsidRDefault="00845B67" w:rsidP="00845B67">
      <w:pPr>
        <w:jc w:val="both"/>
        <w:rPr>
          <w:rFonts w:ascii="Times New Roman" w:eastAsia="Arial" w:hAnsi="Times New Roman" w:cs="Times New Roman"/>
        </w:rPr>
      </w:pPr>
    </w:p>
    <w:p w:rsidR="00845B67" w:rsidRPr="00AE5AA5" w:rsidRDefault="00845B67" w:rsidP="00845B67">
      <w:pPr>
        <w:jc w:val="both"/>
        <w:rPr>
          <w:rFonts w:ascii="Times New Roman" w:eastAsia="Arial" w:hAnsi="Times New Roman" w:cs="Times New Roman"/>
        </w:rPr>
      </w:pPr>
      <w:r w:rsidRPr="00AE5AA5">
        <w:rPr>
          <w:rFonts w:ascii="Times New Roman" w:eastAsia="Arial" w:hAnsi="Times New Roman" w:cs="Times New Roman"/>
        </w:rPr>
        <w:t>Všetky aktuálne informácie o zámeroch školy a aktivitách uverejňujeme na webovej stránke školy, na nástenkách a vo vstupnej hale pri žiackom vchode.</w:t>
      </w:r>
    </w:p>
    <w:p w:rsidR="00845B67" w:rsidRPr="00AE5AA5" w:rsidRDefault="00845B67" w:rsidP="00845B67">
      <w:pPr>
        <w:jc w:val="both"/>
        <w:rPr>
          <w:rFonts w:ascii="Times New Roman" w:eastAsia="Arial" w:hAnsi="Times New Roman" w:cs="Times New Roman"/>
        </w:rPr>
      </w:pPr>
    </w:p>
    <w:p w:rsidR="00845B67" w:rsidRPr="00AE5AA5" w:rsidRDefault="00845B67" w:rsidP="00845B67">
      <w:pPr>
        <w:jc w:val="both"/>
        <w:rPr>
          <w:rFonts w:ascii="Times New Roman" w:eastAsia="Arial" w:hAnsi="Times New Roman" w:cs="Times New Roman"/>
        </w:rPr>
      </w:pPr>
      <w:r w:rsidRPr="00AE5AA5">
        <w:rPr>
          <w:rFonts w:ascii="Times New Roman" w:eastAsia="Arial" w:hAnsi="Times New Roman" w:cs="Times New Roman"/>
        </w:rPr>
        <w:lastRenderedPageBreak/>
        <w:t>Na škole pracuje aj žiacka rada, ktorá svojimi aktivitami takisto napomáha k budovaniu priateľskej atmosféry medzi žiakmi navzájom, ale aj medzi žiakmi a pedagógmi.</w:t>
      </w:r>
    </w:p>
    <w:p w:rsidR="00845B67" w:rsidRPr="00AE5AA5" w:rsidRDefault="00845B67" w:rsidP="00845B67">
      <w:pPr>
        <w:spacing w:line="358" w:lineRule="exact"/>
        <w:rPr>
          <w:rFonts w:ascii="Times New Roman" w:eastAsia="Times New Roman" w:hAnsi="Times New Roman" w:cs="Times New Roman"/>
        </w:rPr>
      </w:pPr>
    </w:p>
    <w:p w:rsidR="00845B67" w:rsidRPr="00AE5AA5" w:rsidRDefault="00845B67" w:rsidP="00845B67">
      <w:pPr>
        <w:tabs>
          <w:tab w:val="left" w:pos="680"/>
        </w:tabs>
        <w:spacing w:line="239" w:lineRule="auto"/>
        <w:ind w:left="360"/>
        <w:rPr>
          <w:rFonts w:ascii="Times New Roman" w:eastAsia="Arial" w:hAnsi="Times New Roman" w:cs="Times New Roman"/>
          <w:b/>
        </w:rPr>
      </w:pPr>
      <w:r w:rsidRPr="00AE5AA5">
        <w:rPr>
          <w:rFonts w:ascii="Times New Roman" w:eastAsia="Arial" w:hAnsi="Times New Roman" w:cs="Times New Roman"/>
          <w:b/>
        </w:rPr>
        <w:t>9.</w:t>
      </w:r>
      <w:r w:rsidRPr="00AE5AA5">
        <w:rPr>
          <w:rFonts w:ascii="Times New Roman" w:eastAsia="Times New Roman" w:hAnsi="Times New Roman" w:cs="Times New Roman"/>
        </w:rPr>
        <w:tab/>
      </w:r>
      <w:r w:rsidRPr="00AE5AA5">
        <w:rPr>
          <w:rFonts w:ascii="Times New Roman" w:eastAsia="Arial" w:hAnsi="Times New Roman" w:cs="Times New Roman"/>
          <w:b/>
        </w:rPr>
        <w:t>Podmienky na zaistenie bezpečnosti a ochrany zdravia pri výchove a vzdelávaní</w:t>
      </w:r>
    </w:p>
    <w:p w:rsidR="00845B67" w:rsidRPr="00AE5AA5" w:rsidRDefault="00845B67" w:rsidP="00845B67">
      <w:pPr>
        <w:spacing w:line="94" w:lineRule="exact"/>
        <w:rPr>
          <w:rFonts w:ascii="Times New Roman" w:eastAsia="Times New Roman" w:hAnsi="Times New Roman" w:cs="Times New Roman"/>
        </w:rPr>
      </w:pPr>
    </w:p>
    <w:p w:rsidR="00845B67" w:rsidRPr="00AE5AA5" w:rsidRDefault="00845B67" w:rsidP="00845B67">
      <w:pPr>
        <w:jc w:val="both"/>
        <w:rPr>
          <w:rFonts w:ascii="Times New Roman" w:eastAsia="Arial" w:hAnsi="Times New Roman" w:cs="Times New Roman"/>
        </w:rPr>
      </w:pPr>
      <w:r w:rsidRPr="00AE5AA5">
        <w:rPr>
          <w:rFonts w:ascii="Times New Roman" w:eastAsia="Arial" w:hAnsi="Times New Roman" w:cs="Times New Roman"/>
        </w:rPr>
        <w:t>Vzhľadom na zabezpečenie bezproblémového chodu školy, čo sa týka bezpečnosti a ochrany zdravia pri výchove a vzdelávaní, organizujeme pre zamestnancov školy pravidelné školenia z bezpečnosti a ochrany zdravia pri práci a z požiarnej ochrany.</w:t>
      </w:r>
    </w:p>
    <w:p w:rsidR="00845B67" w:rsidRPr="00AE5AA5" w:rsidRDefault="00845B67" w:rsidP="00845B67">
      <w:pPr>
        <w:rPr>
          <w:rFonts w:ascii="Times New Roman" w:eastAsia="Times New Roman" w:hAnsi="Times New Roman" w:cs="Times New Roman"/>
        </w:rPr>
      </w:pPr>
    </w:p>
    <w:p w:rsidR="00845B67" w:rsidRPr="00AE5AA5" w:rsidRDefault="00845B67" w:rsidP="00845B67">
      <w:pPr>
        <w:ind w:left="4"/>
        <w:jc w:val="both"/>
        <w:rPr>
          <w:rFonts w:ascii="Times New Roman" w:eastAsia="Arial" w:hAnsi="Times New Roman" w:cs="Times New Roman"/>
        </w:rPr>
      </w:pPr>
      <w:r w:rsidRPr="00AE5AA5">
        <w:rPr>
          <w:rFonts w:ascii="Times New Roman" w:eastAsia="Arial" w:hAnsi="Times New Roman" w:cs="Times New Roman"/>
        </w:rPr>
        <w:t>V priestoroch budovy a v areáli školy sa pravidelne kontrolujú hasiace prístroje, telocvičné náradie a elektrické zariadenia. Momentálne máme najväčší problém s havarijným stavom plynových kotlov. Na vyriešení tohto problému komunikujeme so zriaďovateľom .</w:t>
      </w:r>
    </w:p>
    <w:p w:rsidR="009223C0" w:rsidRPr="00AE5AA5" w:rsidRDefault="009223C0" w:rsidP="00845B67">
      <w:pPr>
        <w:rPr>
          <w:rFonts w:ascii="Times New Roman" w:eastAsia="Times New Roman" w:hAnsi="Times New Roman" w:cs="Times New Roman"/>
        </w:rPr>
      </w:pPr>
    </w:p>
    <w:p w:rsidR="00845B67" w:rsidRPr="00AE5AA5" w:rsidRDefault="00845B67" w:rsidP="00845B67">
      <w:pPr>
        <w:ind w:left="4"/>
        <w:jc w:val="both"/>
        <w:rPr>
          <w:rFonts w:ascii="Times New Roman" w:eastAsia="Arial" w:hAnsi="Times New Roman" w:cs="Times New Roman"/>
        </w:rPr>
      </w:pPr>
      <w:r w:rsidRPr="00AE5AA5">
        <w:rPr>
          <w:rFonts w:ascii="Times New Roman" w:eastAsia="Arial" w:hAnsi="Times New Roman" w:cs="Times New Roman"/>
        </w:rPr>
        <w:t>O bezpečnosti zdravia, požiarnej ochrane a bezpečnom správaní sa v priestoroch školy, v areáli školy, ale i mimo sa žiaci oboznamujú hneď v prvý deň pri nástupe do školy, čo je zaevidované aj v dokumentácii triedneho učiteľa a v triednej knihe. V školskom poriadku  sú vypracované práva a povinnosti rodičov a žiakov školy. Školský poriadok je zverejnený na webovom sídle školy. O špecifikách bezpečného správania sa v jednotlivých odborných učebniach sa žiaci oboznamujú na prvých vyučovacích hodinách v týchto priestoroch, čo je opäť zaevidované v triednych knihách. Pravidlá bezpečného správania sa sú v jednotlivých odborných učebniach umiestnené na viditeľnom mieste.</w:t>
      </w:r>
    </w:p>
    <w:p w:rsidR="00845B67" w:rsidRPr="00AE5AA5" w:rsidRDefault="00845B67" w:rsidP="00845B67">
      <w:pPr>
        <w:ind w:left="4"/>
        <w:jc w:val="both"/>
        <w:rPr>
          <w:rFonts w:ascii="Times New Roman" w:eastAsia="Arial" w:hAnsi="Times New Roman" w:cs="Times New Roman"/>
        </w:rPr>
      </w:pPr>
      <w:r w:rsidRPr="00AE5AA5">
        <w:rPr>
          <w:rFonts w:ascii="Times New Roman" w:eastAsia="Arial" w:hAnsi="Times New Roman" w:cs="Times New Roman"/>
        </w:rPr>
        <w:t>Bezpečnosť školských priestorov v čase mimo vyučovania je riešená v spolupráci s obecným úradom rozmiestnením priemyselných kamier.</w:t>
      </w:r>
    </w:p>
    <w:p w:rsidR="009223C0" w:rsidRPr="00AE5AA5" w:rsidRDefault="009223C0" w:rsidP="009223C0">
      <w:pPr>
        <w:spacing w:line="297" w:lineRule="exact"/>
        <w:rPr>
          <w:rFonts w:ascii="Times New Roman" w:eastAsia="Times New Roman" w:hAnsi="Times New Roman" w:cs="Times New Roman"/>
        </w:rPr>
      </w:pPr>
    </w:p>
    <w:p w:rsidR="009223C0" w:rsidRPr="00AE5AA5" w:rsidRDefault="009223C0"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9223C0" w:rsidRDefault="009223C0" w:rsidP="009223C0">
      <w:pPr>
        <w:spacing w:line="297" w:lineRule="exact"/>
        <w:rPr>
          <w:rFonts w:ascii="Times New Roman" w:eastAsia="Times New Roman" w:hAnsi="Times New Roman" w:cs="Times New Roman"/>
        </w:rPr>
      </w:pPr>
    </w:p>
    <w:p w:rsidR="00AE5AA5" w:rsidRDefault="00AE5AA5" w:rsidP="009223C0">
      <w:pPr>
        <w:spacing w:line="297" w:lineRule="exact"/>
        <w:rPr>
          <w:rFonts w:ascii="Times New Roman" w:eastAsia="Times New Roman" w:hAnsi="Times New Roman" w:cs="Times New Roman"/>
        </w:rPr>
      </w:pPr>
    </w:p>
    <w:p w:rsidR="00AE5AA5" w:rsidRDefault="00AE5AA5" w:rsidP="009223C0">
      <w:pPr>
        <w:spacing w:line="297" w:lineRule="exact"/>
        <w:rPr>
          <w:rFonts w:ascii="Times New Roman" w:eastAsia="Times New Roman" w:hAnsi="Times New Roman" w:cs="Times New Roman"/>
        </w:rPr>
      </w:pPr>
    </w:p>
    <w:p w:rsidR="00AE5AA5" w:rsidRDefault="00AE5AA5" w:rsidP="009223C0">
      <w:pPr>
        <w:spacing w:line="297" w:lineRule="exact"/>
        <w:rPr>
          <w:rFonts w:ascii="Times New Roman" w:eastAsia="Times New Roman" w:hAnsi="Times New Roman" w:cs="Times New Roman"/>
        </w:rPr>
      </w:pPr>
    </w:p>
    <w:p w:rsidR="00AE5AA5" w:rsidRDefault="00AE5AA5" w:rsidP="009223C0">
      <w:pPr>
        <w:spacing w:line="297" w:lineRule="exact"/>
        <w:rPr>
          <w:rFonts w:ascii="Times New Roman" w:eastAsia="Times New Roman" w:hAnsi="Times New Roman" w:cs="Times New Roman"/>
        </w:rPr>
      </w:pPr>
    </w:p>
    <w:p w:rsidR="00AE5AA5" w:rsidRDefault="00AE5AA5" w:rsidP="009223C0">
      <w:pPr>
        <w:spacing w:line="297" w:lineRule="exact"/>
        <w:rPr>
          <w:rFonts w:ascii="Times New Roman" w:eastAsia="Times New Roman" w:hAnsi="Times New Roman" w:cs="Times New Roman"/>
        </w:rPr>
      </w:pPr>
    </w:p>
    <w:p w:rsidR="00AE5AA5" w:rsidRDefault="00AE5AA5" w:rsidP="009223C0">
      <w:pPr>
        <w:spacing w:line="297" w:lineRule="exact"/>
        <w:rPr>
          <w:rFonts w:ascii="Times New Roman" w:eastAsia="Times New Roman" w:hAnsi="Times New Roman" w:cs="Times New Roman"/>
        </w:rPr>
      </w:pPr>
    </w:p>
    <w:p w:rsidR="00AE5AA5" w:rsidRPr="00AE5AA5" w:rsidRDefault="00AE5AA5" w:rsidP="009223C0">
      <w:pPr>
        <w:spacing w:line="297" w:lineRule="exact"/>
        <w:rPr>
          <w:rFonts w:ascii="Times New Roman" w:eastAsia="Times New Roman" w:hAnsi="Times New Roman" w:cs="Times New Roman"/>
        </w:rPr>
      </w:pPr>
    </w:p>
    <w:p w:rsidR="00845B67" w:rsidRPr="00AE5AA5" w:rsidRDefault="00845B67" w:rsidP="00845B67">
      <w:pPr>
        <w:spacing w:line="267" w:lineRule="exact"/>
        <w:rPr>
          <w:rFonts w:ascii="Times New Roman" w:eastAsia="Times New Roman" w:hAnsi="Times New Roman" w:cs="Times New Roman"/>
        </w:rPr>
      </w:pPr>
    </w:p>
    <w:p w:rsidR="00845B67" w:rsidRPr="00AE5AA5" w:rsidRDefault="00845B67" w:rsidP="005D62FC">
      <w:pPr>
        <w:pStyle w:val="Nadpis1"/>
        <w:rPr>
          <w:rFonts w:eastAsia="Arial"/>
        </w:rPr>
      </w:pPr>
      <w:bookmarkStart w:id="6" w:name="_Toc466885591"/>
      <w:r w:rsidRPr="00AE5AA5">
        <w:rPr>
          <w:rFonts w:eastAsia="Arial"/>
        </w:rPr>
        <w:lastRenderedPageBreak/>
        <w:t>Charakteristika školského vzdelávacieho programu</w:t>
      </w:r>
      <w:bookmarkEnd w:id="6"/>
    </w:p>
    <w:p w:rsidR="00845B67" w:rsidRPr="00AE5AA5" w:rsidRDefault="00845B67" w:rsidP="00845B67">
      <w:pPr>
        <w:spacing w:line="200" w:lineRule="exact"/>
        <w:rPr>
          <w:rFonts w:ascii="Times New Roman" w:eastAsia="Arial" w:hAnsi="Times New Roman" w:cs="Times New Roman"/>
          <w:sz w:val="24"/>
        </w:rPr>
      </w:pPr>
    </w:p>
    <w:p w:rsidR="00845B67" w:rsidRPr="00AE5AA5" w:rsidRDefault="00845B67" w:rsidP="00845B67">
      <w:pPr>
        <w:spacing w:line="325" w:lineRule="exact"/>
        <w:rPr>
          <w:rFonts w:ascii="Times New Roman" w:eastAsia="Arial" w:hAnsi="Times New Roman" w:cs="Times New Roman"/>
          <w:sz w:val="24"/>
        </w:rPr>
      </w:pPr>
    </w:p>
    <w:p w:rsidR="00845B67" w:rsidRPr="00AE5AA5" w:rsidRDefault="00845B67" w:rsidP="00845B67">
      <w:pPr>
        <w:numPr>
          <w:ilvl w:val="0"/>
          <w:numId w:val="3"/>
        </w:numPr>
        <w:tabs>
          <w:tab w:val="left" w:pos="384"/>
        </w:tabs>
        <w:spacing w:line="239" w:lineRule="auto"/>
        <w:ind w:left="384" w:hanging="384"/>
        <w:jc w:val="both"/>
        <w:rPr>
          <w:rFonts w:ascii="Times New Roman" w:eastAsia="Arial" w:hAnsi="Times New Roman" w:cs="Times New Roman"/>
          <w:b/>
        </w:rPr>
      </w:pPr>
      <w:r w:rsidRPr="00AE5AA5">
        <w:rPr>
          <w:rFonts w:ascii="Times New Roman" w:eastAsia="Arial" w:hAnsi="Times New Roman" w:cs="Times New Roman"/>
          <w:b/>
        </w:rPr>
        <w:t xml:space="preserve">Silné stránky školy sú:   </w:t>
      </w:r>
    </w:p>
    <w:p w:rsidR="00845B67" w:rsidRPr="00AE5AA5" w:rsidRDefault="00845B67" w:rsidP="00845B67">
      <w:pPr>
        <w:spacing w:line="246" w:lineRule="exact"/>
        <w:rPr>
          <w:rFonts w:ascii="Times New Roman" w:eastAsia="Arial" w:hAnsi="Times New Roman" w:cs="Times New Roman"/>
          <w:b/>
        </w:rPr>
      </w:pP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vysoká odbornosť pedagogických zamestnancov,</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 xml:space="preserve">zrekonštruovaná a zateplená </w:t>
      </w:r>
      <w:r w:rsidRPr="00AE5AA5">
        <w:rPr>
          <w:rFonts w:ascii="Times New Roman" w:hAnsi="Times New Roman" w:cs="Times New Roman"/>
        </w:rPr>
        <w:t>budova novými oknami ,sociálnymi zariadeniami, osvetlením elektrickými rozvodmi a novými triedami,</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telocvičňa,</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činnosť CVČ pri ZŠ SNP,</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kvalita počítačových zručností žiakov a pedagogických zamestnancov,</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propagácia školy na verejnosti,</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spolupráca v rámci Euroregiónu Beskydy</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školský areál,</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integrácia -</w:t>
      </w:r>
      <w:r w:rsidRPr="00AE5AA5">
        <w:rPr>
          <w:rFonts w:ascii="Times New Roman" w:hAnsi="Times New Roman" w:cs="Times New Roman"/>
        </w:rPr>
        <w:t xml:space="preserve"> začlenenie žiakov s individuálnymi problémami</w:t>
      </w:r>
      <w:r w:rsidRPr="00AE5AA5">
        <w:rPr>
          <w:rFonts w:ascii="Times New Roman" w:eastAsia="Arial" w:hAnsi="Times New Roman" w:cs="Times New Roman"/>
        </w:rPr>
        <w:t>,</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informácie pre rodičov žiakov o práci v škole, web stránka školy a IŽK,</w:t>
      </w:r>
    </w:p>
    <w:p w:rsidR="00845B67" w:rsidRPr="00AE5AA5" w:rsidRDefault="00845B67" w:rsidP="00845B67">
      <w:pPr>
        <w:numPr>
          <w:ilvl w:val="1"/>
          <w:numId w:val="3"/>
        </w:numPr>
        <w:tabs>
          <w:tab w:val="left" w:pos="704"/>
        </w:tabs>
        <w:ind w:left="704" w:hanging="353"/>
        <w:jc w:val="both"/>
        <w:rPr>
          <w:rFonts w:ascii="Times New Roman" w:eastAsia="Arial" w:hAnsi="Times New Roman" w:cs="Times New Roman"/>
        </w:rPr>
      </w:pPr>
      <w:r w:rsidRPr="00AE5AA5">
        <w:rPr>
          <w:rFonts w:ascii="Times New Roman" w:eastAsia="Arial" w:hAnsi="Times New Roman" w:cs="Times New Roman"/>
        </w:rPr>
        <w:t>spolupráca s inými školskými zariadeniami ZUŠ Martin.</w:t>
      </w:r>
    </w:p>
    <w:p w:rsidR="00845B67" w:rsidRPr="00AE5AA5" w:rsidRDefault="00845B67" w:rsidP="00845B67">
      <w:pPr>
        <w:pStyle w:val="Odsekzoznamu"/>
        <w:rPr>
          <w:rFonts w:ascii="Times New Roman" w:eastAsia="Arial" w:hAnsi="Times New Roman" w:cs="Times New Roman"/>
        </w:rPr>
      </w:pPr>
    </w:p>
    <w:p w:rsidR="00845B67" w:rsidRPr="00AE5AA5" w:rsidRDefault="00845B67" w:rsidP="00845B67">
      <w:pPr>
        <w:spacing w:line="236" w:lineRule="auto"/>
        <w:jc w:val="both"/>
        <w:rPr>
          <w:rFonts w:ascii="Times New Roman" w:eastAsia="Arial" w:hAnsi="Times New Roman" w:cs="Times New Roman"/>
        </w:rPr>
      </w:pPr>
      <w:r w:rsidRPr="00AE5AA5">
        <w:rPr>
          <w:rFonts w:ascii="Times New Roman" w:eastAsia="Arial" w:hAnsi="Times New Roman" w:cs="Times New Roman"/>
        </w:rPr>
        <w:t>Na základe uvedeného cieľom školy je profilovať žiakov najmä v cudzích jazykoch, športových zručnostiach a digitálnej gramotnosti. Vzhľadom na potreby súčasnosti sme sa vo väčšej miere zamerali aj na rozvoj environmentálnej výchovy a prírodovedné predmety.</w:t>
      </w:r>
    </w:p>
    <w:p w:rsidR="00845B67" w:rsidRPr="00AE5AA5" w:rsidRDefault="00845B67" w:rsidP="00845B67">
      <w:pPr>
        <w:spacing w:line="133" w:lineRule="exact"/>
        <w:rPr>
          <w:rFonts w:ascii="Times New Roman" w:eastAsia="Times New Roman" w:hAnsi="Times New Roman" w:cs="Times New Roman"/>
        </w:rPr>
      </w:pPr>
    </w:p>
    <w:p w:rsidR="00845B67" w:rsidRPr="00AE5AA5" w:rsidRDefault="00845B67" w:rsidP="00845B67">
      <w:pPr>
        <w:spacing w:line="234" w:lineRule="auto"/>
        <w:jc w:val="both"/>
        <w:rPr>
          <w:rFonts w:ascii="Times New Roman" w:eastAsia="Arial" w:hAnsi="Times New Roman" w:cs="Times New Roman"/>
        </w:rPr>
      </w:pPr>
      <w:r w:rsidRPr="00AE5AA5">
        <w:rPr>
          <w:rFonts w:ascii="Times New Roman" w:eastAsia="Arial" w:hAnsi="Times New Roman" w:cs="Times New Roman"/>
        </w:rPr>
        <w:t>Všestranný rozvoj žiaka podporujeme možnosťou výberu množstva krúžkovej činnosti , ktoré majú žiaci možnosť absolvovať najmä popoludní.</w:t>
      </w:r>
    </w:p>
    <w:p w:rsidR="00845B67" w:rsidRPr="00AE5AA5" w:rsidRDefault="00845B67" w:rsidP="00845B67">
      <w:pPr>
        <w:spacing w:line="239" w:lineRule="auto"/>
        <w:ind w:left="4"/>
        <w:rPr>
          <w:rFonts w:ascii="Times New Roman" w:eastAsia="Arial" w:hAnsi="Times New Roman" w:cs="Times New Roman"/>
          <w:b/>
        </w:rPr>
      </w:pPr>
    </w:p>
    <w:p w:rsidR="00845B67" w:rsidRPr="00AE5AA5" w:rsidRDefault="00845B67" w:rsidP="00845B67">
      <w:pPr>
        <w:spacing w:line="239" w:lineRule="auto"/>
        <w:ind w:left="4"/>
        <w:rPr>
          <w:rFonts w:ascii="Times New Roman" w:eastAsia="Arial" w:hAnsi="Times New Roman" w:cs="Times New Roman"/>
          <w:b/>
        </w:rPr>
      </w:pPr>
      <w:r w:rsidRPr="00AE5AA5">
        <w:rPr>
          <w:rFonts w:ascii="Times New Roman" w:eastAsia="Arial" w:hAnsi="Times New Roman" w:cs="Times New Roman"/>
          <w:b/>
        </w:rPr>
        <w:t>2.2. Pedagogický princíp školy (vlastné ciele výchovy a vzdelávania )</w:t>
      </w:r>
    </w:p>
    <w:p w:rsidR="00845B67" w:rsidRPr="00AE5AA5" w:rsidRDefault="00845B67" w:rsidP="00845B67">
      <w:pPr>
        <w:spacing w:line="123" w:lineRule="exact"/>
        <w:rPr>
          <w:rFonts w:ascii="Times New Roman" w:eastAsia="Times New Roman" w:hAnsi="Times New Roman" w:cs="Times New Roman"/>
        </w:rPr>
      </w:pPr>
    </w:p>
    <w:p w:rsidR="00845B67" w:rsidRPr="00AE5AA5" w:rsidRDefault="00845B67" w:rsidP="00845B67">
      <w:pPr>
        <w:spacing w:line="236" w:lineRule="auto"/>
        <w:ind w:left="4"/>
        <w:jc w:val="both"/>
        <w:rPr>
          <w:rFonts w:ascii="Times New Roman" w:eastAsia="Arial" w:hAnsi="Times New Roman" w:cs="Times New Roman"/>
        </w:rPr>
      </w:pPr>
      <w:r w:rsidRPr="00AE5AA5">
        <w:rPr>
          <w:rFonts w:ascii="Times New Roman" w:eastAsia="Arial" w:hAnsi="Times New Roman" w:cs="Times New Roman"/>
        </w:rPr>
        <w:t>Cieľom výchovy a vzdelávania na našej škole je, aby žiaci získali potrebné a hlboké, dlhotrvajúce vedomosti a zručnosti, aby:</w:t>
      </w:r>
    </w:p>
    <w:p w:rsidR="00845B67" w:rsidRPr="00AE5AA5" w:rsidRDefault="00845B67" w:rsidP="00845B67">
      <w:pPr>
        <w:spacing w:line="78" w:lineRule="exact"/>
        <w:rPr>
          <w:rFonts w:ascii="Times New Roman" w:eastAsia="Times New Roman" w:hAnsi="Times New Roman" w:cs="Times New Roman"/>
        </w:rPr>
      </w:pPr>
    </w:p>
    <w:p w:rsidR="00845B67" w:rsidRPr="00AE5AA5" w:rsidRDefault="00845B67" w:rsidP="00845B67">
      <w:pPr>
        <w:numPr>
          <w:ilvl w:val="0"/>
          <w:numId w:val="4"/>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ich vedeli vždy správne použiť a využívať v praxi,</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4"/>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si rozvíjali kľúčové spôsobilosti,</w:t>
      </w:r>
    </w:p>
    <w:p w:rsidR="00845B67" w:rsidRPr="00AE5AA5" w:rsidRDefault="00845B67" w:rsidP="00845B67">
      <w:pPr>
        <w:spacing w:line="76" w:lineRule="exact"/>
        <w:rPr>
          <w:rFonts w:ascii="Times New Roman" w:eastAsia="Times New Roman" w:hAnsi="Times New Roman" w:cs="Times New Roman"/>
        </w:rPr>
      </w:pPr>
    </w:p>
    <w:p w:rsidR="00845B67" w:rsidRPr="00AE5AA5" w:rsidRDefault="00845B67" w:rsidP="00845B67">
      <w:pPr>
        <w:numPr>
          <w:ilvl w:val="0"/>
          <w:numId w:val="4"/>
        </w:numPr>
        <w:tabs>
          <w:tab w:val="left" w:pos="724"/>
        </w:tabs>
        <w:ind w:left="724" w:hanging="364"/>
        <w:jc w:val="both"/>
        <w:rPr>
          <w:rFonts w:ascii="Times New Roman" w:eastAsia="Times New Roman" w:hAnsi="Times New Roman" w:cs="Times New Roman"/>
        </w:rPr>
      </w:pPr>
      <w:r w:rsidRPr="00AE5AA5">
        <w:rPr>
          <w:rFonts w:ascii="Times New Roman" w:eastAsia="Arial" w:hAnsi="Times New Roman" w:cs="Times New Roman"/>
        </w:rPr>
        <w:t>boli komunikatívni, flexibilní, tvoriví,</w:t>
      </w:r>
    </w:p>
    <w:p w:rsidR="00845B67" w:rsidRPr="00AE5AA5" w:rsidRDefault="00845B67" w:rsidP="00845B67">
      <w:pPr>
        <w:numPr>
          <w:ilvl w:val="0"/>
          <w:numId w:val="5"/>
        </w:numPr>
        <w:tabs>
          <w:tab w:val="left" w:pos="724"/>
        </w:tabs>
        <w:ind w:left="724" w:hanging="364"/>
        <w:jc w:val="both"/>
        <w:rPr>
          <w:rFonts w:ascii="Times New Roman" w:eastAsia="Times New Roman" w:hAnsi="Times New Roman" w:cs="Times New Roman"/>
        </w:rPr>
      </w:pPr>
      <w:r w:rsidRPr="00AE5AA5">
        <w:rPr>
          <w:rFonts w:ascii="Times New Roman" w:eastAsia="Arial" w:hAnsi="Times New Roman" w:cs="Times New Roman"/>
        </w:rPr>
        <w:t>sa naučili pýtať, hľadať možnosti a riešenia,</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si vedeli vyhľadávať, selektovať, triediť informácie,</w:t>
      </w:r>
    </w:p>
    <w:p w:rsidR="00845B67" w:rsidRPr="00AE5AA5" w:rsidRDefault="00845B67" w:rsidP="00845B67">
      <w:pPr>
        <w:spacing w:line="76"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vedeli prezentovať svoju prácu a pod. ,</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rozvíjali svoju osobnosť a talent,</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vedeli tvorivo a kriticky myslieť,</w:t>
      </w:r>
    </w:p>
    <w:p w:rsidR="00845B67" w:rsidRPr="00AE5AA5" w:rsidRDefault="00845B67" w:rsidP="00845B67">
      <w:pPr>
        <w:spacing w:line="76"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vedeli objektívne zhodnotiť svoje snaženie a výsledky svojej práce,</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vedeli objektívne hodnotiť prácu druhého,</w:t>
      </w:r>
    </w:p>
    <w:p w:rsidR="00845B67" w:rsidRPr="00AE5AA5" w:rsidRDefault="00845B67" w:rsidP="00845B67">
      <w:pPr>
        <w:spacing w:line="76"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si rozvíjali sociálne cítenie, emocionálnu integráciu a hodnotovú orientáciu,</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boli vytrvalí, schopní kooperovať a pracovať v tíme, vzájomne sa rešpektovať,</w:t>
      </w:r>
    </w:p>
    <w:p w:rsidR="00845B67" w:rsidRPr="00AE5AA5" w:rsidRDefault="00845B67" w:rsidP="00845B67">
      <w:pPr>
        <w:spacing w:line="71" w:lineRule="exact"/>
        <w:rPr>
          <w:rFonts w:ascii="Times New Roman" w:eastAsia="Times New Roman" w:hAnsi="Times New Roman" w:cs="Times New Roman"/>
        </w:rPr>
      </w:pPr>
    </w:p>
    <w:p w:rsidR="00845B67" w:rsidRPr="00AE5AA5" w:rsidRDefault="00845B67" w:rsidP="00845B67">
      <w:pPr>
        <w:numPr>
          <w:ilvl w:val="0"/>
          <w:numId w:val="5"/>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boli schopní sebamotivácie k celoživotnému vzdelávaniu</w:t>
      </w:r>
      <w:r w:rsidRPr="00AE5AA5">
        <w:rPr>
          <w:rFonts w:ascii="Times New Roman" w:eastAsia="Arial" w:hAnsi="Times New Roman" w:cs="Times New Roman"/>
          <w:i/>
        </w:rPr>
        <w:t>,</w:t>
      </w:r>
    </w:p>
    <w:p w:rsidR="00845B67" w:rsidRPr="00AE5AA5" w:rsidRDefault="00845B67" w:rsidP="00845B67">
      <w:pPr>
        <w:spacing w:line="93" w:lineRule="exact"/>
        <w:rPr>
          <w:rFonts w:ascii="Times New Roman" w:eastAsia="Times New Roman" w:hAnsi="Times New Roman" w:cs="Times New Roman"/>
        </w:rPr>
      </w:pPr>
    </w:p>
    <w:p w:rsidR="00845B67" w:rsidRPr="00AE5AA5" w:rsidRDefault="00845B67" w:rsidP="00845B67">
      <w:pPr>
        <w:tabs>
          <w:tab w:val="left" w:pos="703"/>
        </w:tabs>
        <w:spacing w:line="236" w:lineRule="auto"/>
        <w:ind w:left="724" w:hanging="359"/>
        <w:rPr>
          <w:rFonts w:ascii="Times New Roman" w:eastAsia="Arial" w:hAnsi="Times New Roman" w:cs="Times New Roman"/>
        </w:rPr>
      </w:pPr>
      <w:r w:rsidRPr="00AE5AA5">
        <w:rPr>
          <w:rFonts w:ascii="Times New Roman" w:eastAsia="Times New Roman" w:hAnsi="Times New Roman" w:cs="Times New Roman"/>
        </w:rPr>
        <w:t>-</w:t>
      </w:r>
      <w:r w:rsidRPr="00AE5AA5">
        <w:rPr>
          <w:rFonts w:ascii="Times New Roman" w:eastAsia="Times New Roman" w:hAnsi="Times New Roman" w:cs="Times New Roman"/>
        </w:rPr>
        <w:tab/>
      </w:r>
      <w:r w:rsidRPr="00AE5AA5">
        <w:rPr>
          <w:rFonts w:ascii="Times New Roman" w:eastAsia="Arial" w:hAnsi="Times New Roman" w:cs="Times New Roman"/>
        </w:rPr>
        <w:t>si rozvíjali, zvyšovali svoje poznatky v cudzích jazykoch so zreteľom na komunikáciu (podľa schopností a predpokladov jednotlivých žiakov),</w:t>
      </w:r>
    </w:p>
    <w:p w:rsidR="00845B67" w:rsidRPr="00AE5AA5" w:rsidRDefault="00845B67" w:rsidP="00845B67">
      <w:pPr>
        <w:spacing w:line="77" w:lineRule="exact"/>
        <w:rPr>
          <w:rFonts w:ascii="Times New Roman" w:eastAsia="Times New Roman" w:hAnsi="Times New Roman" w:cs="Times New Roman"/>
        </w:rPr>
      </w:pPr>
    </w:p>
    <w:p w:rsidR="00845B67" w:rsidRPr="00AE5AA5" w:rsidRDefault="00845B67" w:rsidP="00845B67">
      <w:pPr>
        <w:numPr>
          <w:ilvl w:val="0"/>
          <w:numId w:val="6"/>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si zvyšovali gramotnosť v IKT,</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6"/>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si postupne formovali zdravý, tvorivý životný štýl,</w:t>
      </w:r>
    </w:p>
    <w:p w:rsidR="00845B67" w:rsidRPr="00AE5AA5" w:rsidRDefault="00845B67" w:rsidP="00845B67">
      <w:pPr>
        <w:spacing w:line="81" w:lineRule="exact"/>
        <w:rPr>
          <w:rFonts w:ascii="Times New Roman" w:eastAsia="Times New Roman" w:hAnsi="Times New Roman" w:cs="Times New Roman"/>
        </w:rPr>
      </w:pPr>
    </w:p>
    <w:p w:rsidR="00845B67" w:rsidRPr="00AE5AA5" w:rsidRDefault="00845B67" w:rsidP="00845B67">
      <w:pPr>
        <w:numPr>
          <w:ilvl w:val="0"/>
          <w:numId w:val="6"/>
        </w:numPr>
        <w:tabs>
          <w:tab w:val="left" w:pos="724"/>
        </w:tabs>
        <w:spacing w:line="0" w:lineRule="atLeast"/>
        <w:ind w:left="724" w:hanging="364"/>
        <w:jc w:val="both"/>
        <w:rPr>
          <w:rFonts w:ascii="Times New Roman" w:eastAsia="Times New Roman" w:hAnsi="Times New Roman" w:cs="Times New Roman"/>
        </w:rPr>
      </w:pPr>
      <w:r w:rsidRPr="00AE5AA5">
        <w:rPr>
          <w:rFonts w:ascii="Times New Roman" w:eastAsia="Arial" w:hAnsi="Times New Roman" w:cs="Times New Roman"/>
        </w:rPr>
        <w:t>v spolupráci s rodičmi rozvíjali svoju pracovitosť, zodpovednosť,</w:t>
      </w:r>
    </w:p>
    <w:p w:rsidR="00845B67" w:rsidRPr="00AE5AA5" w:rsidRDefault="00845B67" w:rsidP="00845B67">
      <w:pPr>
        <w:spacing w:line="83" w:lineRule="exact"/>
        <w:rPr>
          <w:rFonts w:ascii="Times New Roman" w:eastAsia="Times New Roman" w:hAnsi="Times New Roman" w:cs="Times New Roman"/>
        </w:rPr>
      </w:pPr>
    </w:p>
    <w:p w:rsidR="00845B67" w:rsidRPr="00AE5AA5" w:rsidRDefault="00845B67" w:rsidP="00845B67">
      <w:pPr>
        <w:numPr>
          <w:ilvl w:val="0"/>
          <w:numId w:val="6"/>
        </w:numPr>
        <w:tabs>
          <w:tab w:val="left" w:pos="724"/>
        </w:tabs>
        <w:spacing w:line="236" w:lineRule="auto"/>
        <w:ind w:left="724" w:hanging="364"/>
        <w:jc w:val="both"/>
        <w:rPr>
          <w:rFonts w:ascii="Times New Roman" w:eastAsia="Times New Roman" w:hAnsi="Times New Roman" w:cs="Times New Roman"/>
        </w:rPr>
      </w:pPr>
      <w:r w:rsidRPr="00AE5AA5">
        <w:rPr>
          <w:rFonts w:ascii="Times New Roman" w:eastAsia="Arial" w:hAnsi="Times New Roman" w:cs="Times New Roman"/>
        </w:rPr>
        <w:t>žiaci so špeciálnymi výchovno-vzdelávacími potrebami mali vytvorené dostatočné podmienky na ich úspešnú prácu (ak bude z ich strany viditeľná a citeľná snaha a záujem).</w:t>
      </w:r>
    </w:p>
    <w:p w:rsidR="00845B67" w:rsidRPr="00AE5AA5" w:rsidRDefault="00845B67" w:rsidP="00845B67">
      <w:pPr>
        <w:spacing w:line="246" w:lineRule="exact"/>
        <w:rPr>
          <w:rFonts w:ascii="Times New Roman" w:eastAsia="Times New Roman" w:hAnsi="Times New Roman" w:cs="Times New Roman"/>
        </w:rPr>
      </w:pPr>
    </w:p>
    <w:p w:rsidR="00845B67" w:rsidRPr="00AE5AA5" w:rsidRDefault="00845B67" w:rsidP="00845B67">
      <w:pPr>
        <w:spacing w:line="239" w:lineRule="auto"/>
        <w:ind w:left="4"/>
        <w:rPr>
          <w:rFonts w:ascii="Times New Roman" w:eastAsia="Arial" w:hAnsi="Times New Roman" w:cs="Times New Roman"/>
        </w:rPr>
      </w:pPr>
      <w:r w:rsidRPr="00AE5AA5">
        <w:rPr>
          <w:rFonts w:ascii="Times New Roman" w:eastAsia="Arial" w:hAnsi="Times New Roman" w:cs="Times New Roman"/>
        </w:rPr>
        <w:t>Ďalšími cieľmi školy je:</w:t>
      </w:r>
    </w:p>
    <w:p w:rsidR="00845B67" w:rsidRPr="00AE5AA5" w:rsidRDefault="00845B67" w:rsidP="00845B67">
      <w:pPr>
        <w:spacing w:line="111" w:lineRule="exact"/>
        <w:rPr>
          <w:rFonts w:ascii="Times New Roman" w:eastAsia="Times New Roman" w:hAnsi="Times New Roman" w:cs="Times New Roman"/>
        </w:rPr>
      </w:pPr>
    </w:p>
    <w:p w:rsidR="00845B67" w:rsidRPr="00AE5AA5" w:rsidRDefault="00845B67" w:rsidP="00845B67">
      <w:pPr>
        <w:numPr>
          <w:ilvl w:val="0"/>
          <w:numId w:val="7"/>
        </w:numPr>
        <w:tabs>
          <w:tab w:val="left" w:pos="724"/>
        </w:tabs>
        <w:spacing w:line="239" w:lineRule="auto"/>
        <w:ind w:left="724" w:hanging="364"/>
        <w:jc w:val="both"/>
        <w:rPr>
          <w:rFonts w:ascii="Times New Roman" w:eastAsia="Times New Roman" w:hAnsi="Times New Roman" w:cs="Times New Roman"/>
        </w:rPr>
      </w:pPr>
      <w:r w:rsidRPr="00AE5AA5">
        <w:rPr>
          <w:rFonts w:ascii="Times New Roman" w:eastAsia="Arial" w:hAnsi="Times New Roman" w:cs="Times New Roman"/>
        </w:rPr>
        <w:t>rozvíjať profesijný a odborný rast pedagógov, posilniť úlohu a motiváciu učiteľov,</w:t>
      </w:r>
    </w:p>
    <w:p w:rsidR="00845B67" w:rsidRPr="00AE5AA5" w:rsidRDefault="00845B67" w:rsidP="00845B67">
      <w:pPr>
        <w:spacing w:line="116" w:lineRule="exact"/>
        <w:rPr>
          <w:rFonts w:ascii="Times New Roman" w:eastAsia="Times New Roman" w:hAnsi="Times New Roman" w:cs="Times New Roman"/>
        </w:rPr>
      </w:pPr>
    </w:p>
    <w:p w:rsidR="00845B67" w:rsidRPr="00AE5AA5" w:rsidRDefault="00845B67" w:rsidP="00845B67">
      <w:pPr>
        <w:numPr>
          <w:ilvl w:val="0"/>
          <w:numId w:val="7"/>
        </w:numPr>
        <w:tabs>
          <w:tab w:val="left" w:pos="724"/>
        </w:tabs>
        <w:spacing w:line="239" w:lineRule="auto"/>
        <w:ind w:left="724" w:hanging="364"/>
        <w:jc w:val="both"/>
        <w:rPr>
          <w:rFonts w:ascii="Times New Roman" w:eastAsia="Times New Roman" w:hAnsi="Times New Roman" w:cs="Times New Roman"/>
        </w:rPr>
      </w:pPr>
      <w:r w:rsidRPr="00AE5AA5">
        <w:rPr>
          <w:rFonts w:ascii="Times New Roman" w:eastAsia="Arial" w:hAnsi="Times New Roman" w:cs="Times New Roman"/>
        </w:rPr>
        <w:t>skvalitňovať spoluprácu s rodičmi, ich zainteresovanosť na dianí školy,</w:t>
      </w:r>
    </w:p>
    <w:p w:rsidR="00845B67" w:rsidRPr="00AE5AA5" w:rsidRDefault="00845B67" w:rsidP="00845B67">
      <w:pPr>
        <w:spacing w:line="110" w:lineRule="exact"/>
        <w:rPr>
          <w:rFonts w:ascii="Times New Roman" w:eastAsia="Times New Roman" w:hAnsi="Times New Roman" w:cs="Times New Roman"/>
        </w:rPr>
      </w:pPr>
    </w:p>
    <w:p w:rsidR="00845B67" w:rsidRPr="00AE5AA5" w:rsidRDefault="00845B67" w:rsidP="00845B67">
      <w:pPr>
        <w:numPr>
          <w:ilvl w:val="0"/>
          <w:numId w:val="7"/>
        </w:numPr>
        <w:tabs>
          <w:tab w:val="left" w:pos="724"/>
        </w:tabs>
        <w:spacing w:line="239" w:lineRule="auto"/>
        <w:ind w:left="724" w:hanging="364"/>
        <w:jc w:val="both"/>
        <w:rPr>
          <w:rFonts w:ascii="Times New Roman" w:eastAsia="Times New Roman" w:hAnsi="Times New Roman" w:cs="Times New Roman"/>
        </w:rPr>
      </w:pPr>
      <w:r w:rsidRPr="00AE5AA5">
        <w:rPr>
          <w:rFonts w:ascii="Times New Roman" w:eastAsia="Arial" w:hAnsi="Times New Roman" w:cs="Times New Roman"/>
        </w:rPr>
        <w:lastRenderedPageBreak/>
        <w:t>skvalitniť spoluprácu s inými školami, zintenzívniť spoluprácu so školami v zahraničí,</w:t>
      </w:r>
    </w:p>
    <w:p w:rsidR="00845B67" w:rsidRPr="00AE5AA5" w:rsidRDefault="00845B67" w:rsidP="00845B67">
      <w:pPr>
        <w:spacing w:line="128" w:lineRule="exact"/>
        <w:rPr>
          <w:rFonts w:ascii="Times New Roman" w:eastAsia="Times New Roman" w:hAnsi="Times New Roman" w:cs="Times New Roman"/>
        </w:rPr>
      </w:pPr>
    </w:p>
    <w:p w:rsidR="00845B67" w:rsidRPr="00AE5AA5" w:rsidRDefault="00845B67" w:rsidP="00845B67">
      <w:pPr>
        <w:tabs>
          <w:tab w:val="left" w:pos="703"/>
        </w:tabs>
        <w:spacing w:line="263" w:lineRule="auto"/>
        <w:ind w:left="724" w:hanging="359"/>
        <w:rPr>
          <w:rFonts w:ascii="Times New Roman" w:eastAsia="Arial" w:hAnsi="Times New Roman" w:cs="Times New Roman"/>
        </w:rPr>
      </w:pPr>
      <w:r w:rsidRPr="00AE5AA5">
        <w:rPr>
          <w:rFonts w:ascii="Times New Roman" w:eastAsia="Times New Roman" w:hAnsi="Times New Roman" w:cs="Times New Roman"/>
        </w:rPr>
        <w:t>-</w:t>
      </w:r>
      <w:r w:rsidRPr="00AE5AA5">
        <w:rPr>
          <w:rFonts w:ascii="Times New Roman" w:eastAsia="Times New Roman" w:hAnsi="Times New Roman" w:cs="Times New Roman"/>
        </w:rPr>
        <w:tab/>
      </w:r>
      <w:r w:rsidRPr="00AE5AA5">
        <w:rPr>
          <w:rFonts w:ascii="Times New Roman" w:eastAsia="Arial" w:hAnsi="Times New Roman" w:cs="Times New Roman"/>
        </w:rPr>
        <w:t>využívať nové formy a metódy práce, ktoré pomáhajú zefektívniť a zlepšiť prácu na vyučovacích hodinách aj v mimoškolskej práci.</w:t>
      </w:r>
    </w:p>
    <w:p w:rsidR="00845B67" w:rsidRPr="00AE5AA5" w:rsidRDefault="00845B67" w:rsidP="00845B67">
      <w:pPr>
        <w:spacing w:line="372" w:lineRule="exact"/>
        <w:rPr>
          <w:rFonts w:ascii="Times New Roman" w:eastAsia="Times New Roman" w:hAnsi="Times New Roman" w:cs="Times New Roman"/>
        </w:rPr>
      </w:pPr>
    </w:p>
    <w:p w:rsidR="00845B67" w:rsidRPr="00AE5AA5" w:rsidRDefault="00845B67" w:rsidP="00845B67">
      <w:pPr>
        <w:spacing w:line="239" w:lineRule="auto"/>
        <w:ind w:left="4"/>
        <w:rPr>
          <w:rFonts w:ascii="Times New Roman" w:eastAsia="Arial" w:hAnsi="Times New Roman" w:cs="Times New Roman"/>
          <w:b/>
        </w:rPr>
      </w:pPr>
      <w:r w:rsidRPr="00AE5AA5">
        <w:rPr>
          <w:rFonts w:ascii="Times New Roman" w:eastAsia="Arial" w:hAnsi="Times New Roman" w:cs="Times New Roman"/>
          <w:b/>
        </w:rPr>
        <w:t>2.3. Zameranie školy a stupeň vzdelania</w:t>
      </w:r>
    </w:p>
    <w:p w:rsidR="00845B67" w:rsidRPr="00AE5AA5" w:rsidRDefault="00845B67" w:rsidP="00845B67">
      <w:pPr>
        <w:spacing w:line="117" w:lineRule="exact"/>
        <w:rPr>
          <w:rFonts w:ascii="Times New Roman" w:eastAsia="Times New Roman" w:hAnsi="Times New Roman" w:cs="Times New Roman"/>
        </w:rPr>
      </w:pPr>
    </w:p>
    <w:p w:rsidR="00845B67" w:rsidRPr="00AE5AA5" w:rsidRDefault="00845B67" w:rsidP="00845B67">
      <w:pPr>
        <w:spacing w:line="239" w:lineRule="auto"/>
        <w:ind w:left="364"/>
        <w:rPr>
          <w:rFonts w:ascii="Times New Roman" w:eastAsia="Arial" w:hAnsi="Times New Roman" w:cs="Times New Roman"/>
        </w:rPr>
      </w:pPr>
      <w:r w:rsidRPr="00AE5AA5">
        <w:rPr>
          <w:rFonts w:ascii="Times New Roman" w:eastAsia="Arial" w:hAnsi="Times New Roman" w:cs="Times New Roman"/>
        </w:rPr>
        <w:t>Na základe doterajších veľmi dobrých skúseností budeme:</w:t>
      </w:r>
    </w:p>
    <w:p w:rsidR="00845B67" w:rsidRPr="00AE5AA5" w:rsidRDefault="00845B67" w:rsidP="00845B67">
      <w:pPr>
        <w:spacing w:line="89" w:lineRule="exact"/>
        <w:rPr>
          <w:rFonts w:ascii="Times New Roman" w:eastAsia="Times New Roman" w:hAnsi="Times New Roman" w:cs="Times New Roman"/>
        </w:rPr>
      </w:pPr>
    </w:p>
    <w:p w:rsidR="00845B67" w:rsidRPr="00AE5AA5" w:rsidRDefault="00845B67" w:rsidP="00845B67">
      <w:pPr>
        <w:numPr>
          <w:ilvl w:val="0"/>
          <w:numId w:val="8"/>
        </w:numPr>
        <w:tabs>
          <w:tab w:val="left" w:pos="364"/>
        </w:tabs>
        <w:spacing w:line="236" w:lineRule="auto"/>
        <w:ind w:left="364" w:hanging="364"/>
        <w:jc w:val="both"/>
        <w:rPr>
          <w:rFonts w:ascii="Times New Roman" w:eastAsia="Times New Roman" w:hAnsi="Times New Roman" w:cs="Times New Roman"/>
        </w:rPr>
      </w:pPr>
      <w:r w:rsidRPr="00AE5AA5">
        <w:rPr>
          <w:rFonts w:ascii="Times New Roman" w:eastAsia="Arial" w:hAnsi="Times New Roman" w:cs="Times New Roman"/>
        </w:rPr>
        <w:t>naďalej skvalitňovať úroveň a podmienky výchovno-vzdelávacieho procesu v duchu humanizmu, demokracie a predchádzania všetkým formám diskriminácie, xenofóbie, intolerancie a rasizmu,</w:t>
      </w:r>
    </w:p>
    <w:p w:rsidR="00845B67" w:rsidRPr="00AE5AA5" w:rsidRDefault="00845B67" w:rsidP="00845B67">
      <w:pPr>
        <w:spacing w:line="84" w:lineRule="exact"/>
        <w:rPr>
          <w:rFonts w:ascii="Times New Roman" w:eastAsia="Times New Roman" w:hAnsi="Times New Roman" w:cs="Times New Roman"/>
        </w:rPr>
      </w:pPr>
    </w:p>
    <w:p w:rsidR="00845B67" w:rsidRPr="00AE5AA5" w:rsidRDefault="00845B67" w:rsidP="00845B67">
      <w:pPr>
        <w:numPr>
          <w:ilvl w:val="0"/>
          <w:numId w:val="8"/>
        </w:numPr>
        <w:tabs>
          <w:tab w:val="left" w:pos="364"/>
        </w:tabs>
        <w:spacing w:line="238" w:lineRule="auto"/>
        <w:ind w:left="364" w:hanging="364"/>
        <w:jc w:val="both"/>
        <w:rPr>
          <w:rFonts w:ascii="Times New Roman" w:eastAsia="Times New Roman" w:hAnsi="Times New Roman" w:cs="Times New Roman"/>
        </w:rPr>
      </w:pPr>
      <w:r w:rsidRPr="00AE5AA5">
        <w:rPr>
          <w:rFonts w:ascii="Times New Roman" w:eastAsia="Arial" w:hAnsi="Times New Roman" w:cs="Times New Roman"/>
        </w:rPr>
        <w:t>prehlbovať výchovu k bezpečnému správaniu, realizovať environmentálnu výchovu, zvyšovať národné povedomie, príslušnosť k EÚ. Pokračovať v aktívnom zapájaní sa do projektovej činnosti a tým prispievať k materiálno-technickému rozvoju školy,</w:t>
      </w:r>
    </w:p>
    <w:p w:rsidR="00845B67" w:rsidRPr="00AE5AA5" w:rsidRDefault="00845B67" w:rsidP="00845B67">
      <w:pPr>
        <w:spacing w:line="88" w:lineRule="exact"/>
        <w:rPr>
          <w:rFonts w:ascii="Times New Roman" w:eastAsia="Times New Roman" w:hAnsi="Times New Roman" w:cs="Times New Roman"/>
        </w:rPr>
      </w:pPr>
    </w:p>
    <w:p w:rsidR="00845B67" w:rsidRPr="00AE5AA5" w:rsidRDefault="00845B67" w:rsidP="00845B67">
      <w:pPr>
        <w:numPr>
          <w:ilvl w:val="0"/>
          <w:numId w:val="8"/>
        </w:numPr>
        <w:tabs>
          <w:tab w:val="left" w:pos="364"/>
        </w:tabs>
        <w:spacing w:line="236" w:lineRule="auto"/>
        <w:ind w:left="364" w:right="20" w:hanging="364"/>
        <w:jc w:val="both"/>
        <w:rPr>
          <w:rFonts w:ascii="Times New Roman" w:eastAsia="Times New Roman" w:hAnsi="Times New Roman" w:cs="Times New Roman"/>
        </w:rPr>
      </w:pPr>
      <w:r w:rsidRPr="00AE5AA5">
        <w:rPr>
          <w:rFonts w:ascii="Times New Roman" w:eastAsia="Arial" w:hAnsi="Times New Roman" w:cs="Times New Roman"/>
        </w:rPr>
        <w:t>v 1. – 9. ročníku pokračovať v rozšírenom vyučovaní cudzích jazykov (ANJ, NEJ,RUJ) a v inovatívnom vyučovaní s podporou informačno-komunikačných technológií vo vyučovaní a v rozvoji voľnočasových aktivít žiakov,</w:t>
      </w:r>
    </w:p>
    <w:p w:rsidR="00845B67" w:rsidRPr="00AE5AA5" w:rsidRDefault="00845B67" w:rsidP="00845B67">
      <w:pPr>
        <w:spacing w:line="88" w:lineRule="exact"/>
        <w:rPr>
          <w:rFonts w:ascii="Times New Roman" w:eastAsia="Times New Roman" w:hAnsi="Times New Roman" w:cs="Times New Roman"/>
        </w:rPr>
      </w:pPr>
    </w:p>
    <w:p w:rsidR="00845B67" w:rsidRPr="00AE5AA5" w:rsidRDefault="00845B67" w:rsidP="00845B67">
      <w:pPr>
        <w:numPr>
          <w:ilvl w:val="0"/>
          <w:numId w:val="8"/>
        </w:numPr>
        <w:tabs>
          <w:tab w:val="left" w:pos="364"/>
        </w:tabs>
        <w:spacing w:line="236" w:lineRule="auto"/>
        <w:ind w:left="364" w:hanging="364"/>
        <w:jc w:val="both"/>
        <w:rPr>
          <w:rFonts w:ascii="Times New Roman" w:eastAsia="Times New Roman" w:hAnsi="Times New Roman" w:cs="Times New Roman"/>
        </w:rPr>
      </w:pPr>
      <w:r w:rsidRPr="00AE5AA5">
        <w:rPr>
          <w:rFonts w:ascii="Times New Roman" w:eastAsia="Arial" w:hAnsi="Times New Roman" w:cs="Times New Roman"/>
        </w:rPr>
        <w:t>dbať na profesijný rozvoj, kompetencie IKT a celoživotné vzdelávanie pedagogických zamestnancov školy - na ich kariérny rast,</w:t>
      </w:r>
    </w:p>
    <w:p w:rsidR="00845B67" w:rsidRPr="00AE5AA5" w:rsidRDefault="00845B67" w:rsidP="00845B67">
      <w:pPr>
        <w:spacing w:line="84" w:lineRule="exact"/>
        <w:rPr>
          <w:rFonts w:ascii="Times New Roman" w:eastAsia="Times New Roman" w:hAnsi="Times New Roman" w:cs="Times New Roman"/>
        </w:rPr>
      </w:pPr>
    </w:p>
    <w:p w:rsidR="00845B67" w:rsidRPr="00AE5AA5" w:rsidRDefault="00845B67" w:rsidP="00845B67">
      <w:pPr>
        <w:numPr>
          <w:ilvl w:val="0"/>
          <w:numId w:val="8"/>
        </w:numPr>
        <w:tabs>
          <w:tab w:val="left" w:pos="364"/>
        </w:tabs>
        <w:spacing w:line="236" w:lineRule="auto"/>
        <w:ind w:left="364" w:hanging="364"/>
        <w:jc w:val="both"/>
        <w:rPr>
          <w:rFonts w:ascii="Times New Roman" w:eastAsia="Times New Roman" w:hAnsi="Times New Roman" w:cs="Times New Roman"/>
        </w:rPr>
      </w:pPr>
      <w:r w:rsidRPr="00AE5AA5">
        <w:rPr>
          <w:rFonts w:ascii="Times New Roman" w:eastAsia="Arial" w:hAnsi="Times New Roman" w:cs="Times New Roman"/>
        </w:rPr>
        <w:t>prehlbovať spoluprácu s rodinou žiakov v oblasti výchovno - vzdelávacej, poradenstvom v oblasti budúceho profesijného zamerania detí ako aj v oblasti výchovy k zdravému životnému štýlu.</w:t>
      </w:r>
    </w:p>
    <w:p w:rsidR="00845B67" w:rsidRPr="00AE5AA5" w:rsidRDefault="00845B67" w:rsidP="00845B67">
      <w:pPr>
        <w:spacing w:line="236" w:lineRule="exact"/>
        <w:rPr>
          <w:rFonts w:ascii="Times New Roman" w:eastAsia="Times New Roman" w:hAnsi="Times New Roman" w:cs="Times New Roman"/>
        </w:rPr>
      </w:pPr>
    </w:p>
    <w:p w:rsidR="00845B67" w:rsidRPr="00AE5AA5" w:rsidRDefault="00845B67" w:rsidP="00BA072D">
      <w:pPr>
        <w:spacing w:line="239" w:lineRule="auto"/>
        <w:jc w:val="both"/>
        <w:rPr>
          <w:rFonts w:ascii="Times New Roman" w:eastAsia="Arial" w:hAnsi="Times New Roman" w:cs="Times New Roman"/>
          <w:b/>
        </w:rPr>
      </w:pPr>
      <w:r w:rsidRPr="00AE5AA5">
        <w:rPr>
          <w:rFonts w:ascii="Times New Roman" w:eastAsia="Arial" w:hAnsi="Times New Roman" w:cs="Times New Roman"/>
          <w:b/>
        </w:rPr>
        <w:t>Stupeň vzdelania</w:t>
      </w:r>
    </w:p>
    <w:p w:rsidR="00845B67" w:rsidRPr="00AE5AA5" w:rsidRDefault="00845B67" w:rsidP="00845B67">
      <w:pPr>
        <w:spacing w:line="87" w:lineRule="exact"/>
        <w:rPr>
          <w:rFonts w:ascii="Times New Roman" w:eastAsia="Times New Roman" w:hAnsi="Times New Roman" w:cs="Times New Roman"/>
        </w:rPr>
      </w:pPr>
    </w:p>
    <w:p w:rsidR="00845B67" w:rsidRPr="00AE5AA5" w:rsidRDefault="00845B67" w:rsidP="00845B67">
      <w:pPr>
        <w:spacing w:line="239" w:lineRule="auto"/>
        <w:ind w:left="364"/>
        <w:jc w:val="both"/>
        <w:rPr>
          <w:rFonts w:ascii="Times New Roman" w:eastAsia="Arial" w:hAnsi="Times New Roman" w:cs="Times New Roman"/>
        </w:rPr>
      </w:pPr>
      <w:r w:rsidRPr="00AE5AA5">
        <w:rPr>
          <w:rFonts w:ascii="Times New Roman" w:eastAsia="Arial" w:hAnsi="Times New Roman" w:cs="Times New Roman"/>
        </w:rPr>
        <w:t>ISCED 1 a ISCED 2</w:t>
      </w:r>
    </w:p>
    <w:p w:rsidR="00BA072D" w:rsidRPr="00AE5AA5" w:rsidRDefault="00BA072D" w:rsidP="00845B67">
      <w:pPr>
        <w:spacing w:line="239" w:lineRule="auto"/>
        <w:ind w:left="364"/>
        <w:jc w:val="both"/>
        <w:rPr>
          <w:rFonts w:ascii="Times New Roman" w:eastAsia="Arial" w:hAnsi="Times New Roman" w:cs="Times New Roman"/>
        </w:rPr>
      </w:pPr>
    </w:p>
    <w:p w:rsidR="00845B67" w:rsidRPr="00AE5AA5" w:rsidRDefault="00845B67" w:rsidP="00845B67">
      <w:pPr>
        <w:spacing w:line="239" w:lineRule="auto"/>
        <w:rPr>
          <w:rFonts w:ascii="Times New Roman" w:eastAsia="Arial" w:hAnsi="Times New Roman" w:cs="Times New Roman"/>
          <w:b/>
        </w:rPr>
      </w:pPr>
      <w:r w:rsidRPr="00AE5AA5">
        <w:rPr>
          <w:rFonts w:ascii="Times New Roman" w:eastAsia="Arial" w:hAnsi="Times New Roman" w:cs="Times New Roman"/>
          <w:b/>
        </w:rPr>
        <w:t>2.4. Profil absolventa</w:t>
      </w:r>
    </w:p>
    <w:p w:rsidR="00BA072D" w:rsidRPr="00AE5AA5" w:rsidRDefault="00BA072D" w:rsidP="00BA072D">
      <w:pPr>
        <w:spacing w:line="236" w:lineRule="auto"/>
        <w:ind w:left="4"/>
        <w:rPr>
          <w:rFonts w:ascii="Times New Roman" w:eastAsia="Times New Roman" w:hAnsi="Times New Roman" w:cs="Times New Roman"/>
        </w:rPr>
      </w:pPr>
    </w:p>
    <w:p w:rsidR="00845B67" w:rsidRPr="00AE5AA5" w:rsidRDefault="00845B67" w:rsidP="00BA072D">
      <w:pPr>
        <w:ind w:left="4"/>
        <w:rPr>
          <w:rFonts w:ascii="Times New Roman" w:eastAsia="Arial" w:hAnsi="Times New Roman" w:cs="Times New Roman"/>
        </w:rPr>
      </w:pPr>
      <w:r w:rsidRPr="00AE5AA5">
        <w:rPr>
          <w:rFonts w:ascii="Times New Roman" w:eastAsia="Arial" w:hAnsi="Times New Roman" w:cs="Times New Roman"/>
        </w:rPr>
        <w:t>Snažíme sa vzdelávanie robiť tak, aby žiaci mali nielen potrebné vedomosti a zručnosti, ale aby všetky svoje vedomosti, zručnosti, schopnosti dokázali aj správne využiť pri realizácii úloh.</w:t>
      </w:r>
    </w:p>
    <w:p w:rsidR="00BA072D" w:rsidRPr="00AE5AA5" w:rsidRDefault="00BA072D" w:rsidP="00BA072D">
      <w:pPr>
        <w:ind w:left="4"/>
        <w:rPr>
          <w:rFonts w:ascii="Times New Roman" w:eastAsia="Times New Roman" w:hAnsi="Times New Roman" w:cs="Times New Roman"/>
        </w:rPr>
      </w:pPr>
    </w:p>
    <w:p w:rsidR="00845B67" w:rsidRPr="00AE5AA5" w:rsidRDefault="00845B67" w:rsidP="00BA072D">
      <w:pPr>
        <w:ind w:left="4"/>
        <w:rPr>
          <w:rFonts w:ascii="Times New Roman" w:eastAsia="Arial" w:hAnsi="Times New Roman" w:cs="Times New Roman"/>
        </w:rPr>
      </w:pPr>
      <w:r w:rsidRPr="00AE5AA5">
        <w:rPr>
          <w:rFonts w:ascii="Times New Roman" w:eastAsia="Arial" w:hAnsi="Times New Roman" w:cs="Times New Roman"/>
        </w:rPr>
        <w:t xml:space="preserve">Sme škola a ako vzdelávacia inštitúcia sa nevzdávame ani úlohy výchovy, preto chceme, aby náš absolvent bol aj usilovný, svedomitý, samostatný, čestný. </w:t>
      </w:r>
    </w:p>
    <w:p w:rsidR="00BA072D" w:rsidRPr="00AE5AA5" w:rsidRDefault="00BA072D" w:rsidP="00BA072D">
      <w:pPr>
        <w:ind w:right="20"/>
        <w:jc w:val="both"/>
        <w:rPr>
          <w:rFonts w:ascii="Times New Roman" w:eastAsia="Times New Roman" w:hAnsi="Times New Roman" w:cs="Times New Roman"/>
        </w:rPr>
      </w:pPr>
    </w:p>
    <w:p w:rsidR="00845B67" w:rsidRPr="00AE5AA5" w:rsidRDefault="00845B67" w:rsidP="00BA072D">
      <w:pPr>
        <w:ind w:right="20"/>
        <w:jc w:val="both"/>
        <w:rPr>
          <w:rFonts w:ascii="Times New Roman" w:eastAsia="Arial" w:hAnsi="Times New Roman" w:cs="Times New Roman"/>
        </w:rPr>
      </w:pPr>
      <w:r w:rsidRPr="00AE5AA5">
        <w:rPr>
          <w:rFonts w:ascii="Times New Roman" w:eastAsia="Arial" w:hAnsi="Times New Roman" w:cs="Times New Roman"/>
        </w:rPr>
        <w:t xml:space="preserve">Absolvent primárneho vzdelávania ZŠ - ISCED 1 by mal svojim vystupovaním robiť dobré meno škole, byť schopný vytvárať dobré medziľudské vzťahy, byť schopný hodnotiť svoju úlohu v škole, v rodine a v spoločnosti, byť schopný starať sa i o svoje fyzické i psychické zdravie, vedieť uzatvárať </w:t>
      </w:r>
    </w:p>
    <w:p w:rsidR="00845B67" w:rsidRPr="00AE5AA5" w:rsidRDefault="00845B67" w:rsidP="00BA072D">
      <w:pPr>
        <w:ind w:left="4" w:right="20"/>
        <w:jc w:val="both"/>
        <w:rPr>
          <w:rFonts w:ascii="Times New Roman" w:eastAsia="Arial" w:hAnsi="Times New Roman" w:cs="Times New Roman"/>
        </w:rPr>
      </w:pPr>
      <w:r w:rsidRPr="00AE5AA5">
        <w:rPr>
          <w:rFonts w:ascii="Times New Roman" w:eastAsia="Arial" w:hAnsi="Times New Roman" w:cs="Times New Roman"/>
        </w:rPr>
        <w:t>kompromisy, byť schopný vyhľadávať, hodnotiť a využívať pri učení rôzne zdroje informácií, osvojiť si metódy štúdia a práce s informáciami, mať schopnosť vnímať umenie, snažiť sa porozumieť mu a chrániť umelecké prejavy, byť si vedomý svojich kvalít.</w:t>
      </w:r>
    </w:p>
    <w:p w:rsidR="00845B67" w:rsidRPr="00AE5AA5" w:rsidRDefault="00845B67" w:rsidP="00BA072D">
      <w:pPr>
        <w:rPr>
          <w:rFonts w:ascii="Times New Roman" w:eastAsia="Times New Roman" w:hAnsi="Times New Roman" w:cs="Times New Roman"/>
        </w:rPr>
      </w:pPr>
    </w:p>
    <w:p w:rsidR="00845B67" w:rsidRPr="00AE5AA5" w:rsidRDefault="00845B67" w:rsidP="00BA072D">
      <w:pPr>
        <w:ind w:left="4"/>
        <w:jc w:val="both"/>
        <w:rPr>
          <w:rFonts w:ascii="Times New Roman" w:eastAsia="Arial" w:hAnsi="Times New Roman" w:cs="Times New Roman"/>
        </w:rPr>
      </w:pPr>
      <w:r w:rsidRPr="00AE5AA5">
        <w:rPr>
          <w:rFonts w:ascii="Times New Roman" w:eastAsia="Arial" w:hAnsi="Times New Roman" w:cs="Times New Roman"/>
        </w:rPr>
        <w:t>Absolvent našej školy ISCED 1 a ISCED 2 by mal svojím vystupovaním robiť dobré meno škole, byť schopný vytvárať dobré medziľudské vzťahy, byť schopný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s informáciami, poznať metódy prírodných vied (hypotéza, experiment, analýza) a diskutovať o prírodovedných otázkach,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prvý cudzí jazyk na úrovni A2 príp.B1 (u talentovaných žiakov) a druhý cudzí jazyk na úrovni A2 – spoločný európsky referenčný rámec pre jazyky. Mať schopnosť vnímať umenie, snažiť sa porozumieť mu a chrániť umelecké prejavy, byť si vedomý svojich kvalít , byť pripravený uplatniť sa v ďalšom živote a byť zodpovedný za svoj život.</w:t>
      </w:r>
    </w:p>
    <w:p w:rsidR="00BA072D" w:rsidRPr="00AE5AA5" w:rsidRDefault="00BA072D" w:rsidP="00BA072D">
      <w:pPr>
        <w:spacing w:line="397" w:lineRule="exact"/>
        <w:rPr>
          <w:rFonts w:ascii="Times New Roman" w:eastAsia="Times New Roman" w:hAnsi="Times New Roman" w:cs="Times New Roman"/>
        </w:rPr>
      </w:pPr>
    </w:p>
    <w:p w:rsidR="00BA072D" w:rsidRPr="00AE5AA5" w:rsidRDefault="00BA072D" w:rsidP="00BA072D">
      <w:pPr>
        <w:numPr>
          <w:ilvl w:val="0"/>
          <w:numId w:val="9"/>
        </w:numPr>
        <w:tabs>
          <w:tab w:val="left" w:pos="364"/>
        </w:tabs>
        <w:spacing w:line="236" w:lineRule="auto"/>
        <w:ind w:left="364" w:hanging="364"/>
        <w:jc w:val="both"/>
        <w:rPr>
          <w:rFonts w:ascii="Times New Roman" w:eastAsia="Arial" w:hAnsi="Times New Roman" w:cs="Times New Roman"/>
          <w:b/>
        </w:rPr>
      </w:pPr>
      <w:r w:rsidRPr="00AE5AA5">
        <w:rPr>
          <w:rFonts w:ascii="Times New Roman" w:eastAsia="Arial" w:hAnsi="Times New Roman" w:cs="Times New Roman"/>
          <w:b/>
        </w:rPr>
        <w:t>Spôsob a podmienky ukončenia výchovy a vzdelávania, vydávanie dokladu o získanom vzdelaní</w:t>
      </w:r>
    </w:p>
    <w:p w:rsidR="00BA072D" w:rsidRPr="00AE5AA5" w:rsidRDefault="00BA072D" w:rsidP="00BA072D">
      <w:pPr>
        <w:spacing w:line="139" w:lineRule="exact"/>
        <w:rPr>
          <w:rFonts w:ascii="Times New Roman" w:eastAsia="Times New Roman" w:hAnsi="Times New Roman" w:cs="Times New Roman"/>
        </w:rPr>
      </w:pPr>
    </w:p>
    <w:p w:rsidR="00BA072D" w:rsidRPr="00AE5AA5" w:rsidRDefault="00BA072D" w:rsidP="00BA072D">
      <w:pPr>
        <w:spacing w:line="234" w:lineRule="auto"/>
        <w:ind w:left="4"/>
        <w:rPr>
          <w:rFonts w:ascii="Times New Roman" w:eastAsia="Arial" w:hAnsi="Times New Roman" w:cs="Times New Roman"/>
        </w:rPr>
      </w:pPr>
      <w:r w:rsidRPr="00AE5AA5">
        <w:rPr>
          <w:rFonts w:ascii="Times New Roman" w:eastAsia="Arial" w:hAnsi="Times New Roman" w:cs="Times New Roman"/>
        </w:rPr>
        <w:t>Základná škola poskytuje vzdelanie v rámci povinnej školskej dochádzky spravidla v trvaní 9 rokov, respektíve 10 rokov (ak žiak opakoval niektorý ročník):</w:t>
      </w:r>
    </w:p>
    <w:p w:rsidR="00BA072D" w:rsidRPr="00AE5AA5" w:rsidRDefault="00BA072D" w:rsidP="00BA072D">
      <w:pPr>
        <w:spacing w:line="121" w:lineRule="exact"/>
        <w:rPr>
          <w:rFonts w:ascii="Times New Roman" w:eastAsia="Times New Roman" w:hAnsi="Times New Roman" w:cs="Times New Roman"/>
        </w:rPr>
      </w:pPr>
    </w:p>
    <w:p w:rsidR="00BA072D" w:rsidRPr="00AE5AA5" w:rsidRDefault="00BA072D" w:rsidP="00BA072D">
      <w:pPr>
        <w:tabs>
          <w:tab w:val="left" w:pos="1124"/>
        </w:tabs>
        <w:spacing w:line="239" w:lineRule="auto"/>
        <w:jc w:val="both"/>
        <w:rPr>
          <w:rFonts w:ascii="Times New Roman" w:eastAsia="Arial" w:hAnsi="Times New Roman" w:cs="Times New Roman"/>
        </w:rPr>
      </w:pPr>
      <w:r w:rsidRPr="00AE5AA5">
        <w:rPr>
          <w:rFonts w:ascii="Times New Roman" w:eastAsia="Arial" w:hAnsi="Times New Roman" w:cs="Times New Roman"/>
        </w:rPr>
        <w:t>Primárne vzdelávanie – 4 roky;</w:t>
      </w:r>
    </w:p>
    <w:p w:rsidR="00BA072D" w:rsidRPr="00AE5AA5" w:rsidRDefault="00BA072D" w:rsidP="00BA072D">
      <w:pPr>
        <w:tabs>
          <w:tab w:val="left" w:pos="1124"/>
        </w:tabs>
        <w:spacing w:line="239" w:lineRule="auto"/>
        <w:jc w:val="both"/>
        <w:rPr>
          <w:rFonts w:ascii="Times New Roman" w:eastAsia="Arial" w:hAnsi="Times New Roman" w:cs="Times New Roman"/>
        </w:rPr>
      </w:pPr>
      <w:r w:rsidRPr="00AE5AA5">
        <w:rPr>
          <w:rFonts w:ascii="Times New Roman" w:eastAsia="Arial" w:hAnsi="Times New Roman" w:cs="Times New Roman"/>
        </w:rPr>
        <w:t>Nižšie stredné vzdelávanie – 5 rokov</w:t>
      </w:r>
    </w:p>
    <w:p w:rsidR="00BA072D" w:rsidRPr="00AE5AA5" w:rsidRDefault="00BA072D" w:rsidP="00BA072D">
      <w:pPr>
        <w:spacing w:line="390" w:lineRule="exact"/>
        <w:rPr>
          <w:rFonts w:ascii="Times New Roman" w:eastAsia="Arial" w:hAnsi="Times New Roman" w:cs="Times New Roman"/>
        </w:rPr>
      </w:pPr>
    </w:p>
    <w:p w:rsidR="00BA072D" w:rsidRPr="00AE5AA5" w:rsidRDefault="00BA072D" w:rsidP="00BA072D">
      <w:pPr>
        <w:numPr>
          <w:ilvl w:val="0"/>
          <w:numId w:val="11"/>
        </w:numPr>
        <w:tabs>
          <w:tab w:val="left" w:pos="704"/>
        </w:tabs>
        <w:spacing w:line="239" w:lineRule="auto"/>
        <w:ind w:left="704" w:hanging="704"/>
        <w:jc w:val="both"/>
        <w:rPr>
          <w:rFonts w:ascii="Times New Roman" w:eastAsia="Arial" w:hAnsi="Times New Roman" w:cs="Times New Roman"/>
        </w:rPr>
      </w:pPr>
      <w:r w:rsidRPr="00AE5AA5">
        <w:rPr>
          <w:rFonts w:ascii="Times New Roman" w:eastAsia="Arial" w:hAnsi="Times New Roman" w:cs="Times New Roman"/>
        </w:rPr>
        <w:t>a/ primárne vzdelanie získa žiak úspešným absolvovaním 4. ročníka základnej školy</w:t>
      </w:r>
    </w:p>
    <w:p w:rsidR="00BA072D" w:rsidRPr="00AE5AA5" w:rsidRDefault="00BA072D" w:rsidP="00BA072D">
      <w:pPr>
        <w:spacing w:line="84" w:lineRule="exact"/>
        <w:rPr>
          <w:rFonts w:ascii="Times New Roman" w:eastAsia="Arial" w:hAnsi="Times New Roman" w:cs="Times New Roman"/>
        </w:rPr>
      </w:pPr>
    </w:p>
    <w:p w:rsidR="00BA072D" w:rsidRPr="00AE5AA5" w:rsidRDefault="00BA072D" w:rsidP="00BA072D">
      <w:pPr>
        <w:spacing w:line="236" w:lineRule="auto"/>
        <w:ind w:left="724" w:right="20"/>
        <w:jc w:val="both"/>
        <w:rPr>
          <w:rFonts w:ascii="Times New Roman" w:eastAsia="Arial" w:hAnsi="Times New Roman" w:cs="Times New Roman"/>
        </w:rPr>
      </w:pPr>
      <w:r w:rsidRPr="00AE5AA5">
        <w:rPr>
          <w:rFonts w:ascii="Times New Roman" w:eastAsia="Arial" w:hAnsi="Times New Roman" w:cs="Times New Roman"/>
        </w:rPr>
        <w:t>b/ nižšie stredné vzdelanie získa žiak úspešným absolvovaním deviateho ročníka základnej školy</w:t>
      </w:r>
    </w:p>
    <w:p w:rsidR="00BA072D" w:rsidRPr="00AE5AA5" w:rsidRDefault="00BA072D" w:rsidP="00BA072D">
      <w:pPr>
        <w:spacing w:line="90" w:lineRule="exact"/>
        <w:rPr>
          <w:rFonts w:ascii="Times New Roman" w:eastAsia="Arial" w:hAnsi="Times New Roman" w:cs="Times New Roman"/>
        </w:rPr>
      </w:pPr>
    </w:p>
    <w:p w:rsidR="00BA072D" w:rsidRPr="00AE5AA5" w:rsidRDefault="00BA072D" w:rsidP="00BA072D">
      <w:pPr>
        <w:numPr>
          <w:ilvl w:val="0"/>
          <w:numId w:val="11"/>
        </w:numPr>
        <w:tabs>
          <w:tab w:val="left" w:pos="714"/>
        </w:tabs>
        <w:spacing w:line="236" w:lineRule="auto"/>
        <w:ind w:left="724" w:hanging="724"/>
        <w:jc w:val="both"/>
        <w:rPr>
          <w:rFonts w:ascii="Times New Roman" w:eastAsia="Arial" w:hAnsi="Times New Roman" w:cs="Times New Roman"/>
        </w:rPr>
      </w:pPr>
      <w:r w:rsidRPr="00AE5AA5">
        <w:rPr>
          <w:rFonts w:ascii="Times New Roman" w:eastAsia="Arial" w:hAnsi="Times New Roman" w:cs="Times New Roman"/>
        </w:rPr>
        <w:t>a/ dokladom o získanom stupni vzdelania je vysvedčenie s doložkou: „Žiak/žiačka získal/a/ primárne vzdelanie“.</w:t>
      </w:r>
    </w:p>
    <w:p w:rsidR="00BA072D" w:rsidRPr="00AE5AA5" w:rsidRDefault="00BA072D" w:rsidP="00BA072D">
      <w:pPr>
        <w:spacing w:line="85" w:lineRule="exact"/>
        <w:rPr>
          <w:rFonts w:ascii="Times New Roman" w:eastAsia="Arial" w:hAnsi="Times New Roman" w:cs="Times New Roman"/>
        </w:rPr>
      </w:pPr>
    </w:p>
    <w:p w:rsidR="00BA072D" w:rsidRPr="00AE5AA5" w:rsidRDefault="00BA072D" w:rsidP="00BA072D">
      <w:pPr>
        <w:spacing w:line="237" w:lineRule="auto"/>
        <w:ind w:left="724" w:right="20"/>
        <w:jc w:val="both"/>
        <w:rPr>
          <w:rFonts w:ascii="Times New Roman" w:eastAsia="Arial" w:hAnsi="Times New Roman" w:cs="Times New Roman"/>
        </w:rPr>
      </w:pPr>
      <w:r w:rsidRPr="00AE5AA5">
        <w:rPr>
          <w:rFonts w:ascii="Times New Roman" w:eastAsia="Arial" w:hAnsi="Times New Roman" w:cs="Times New Roman"/>
        </w:rPr>
        <w:t>b/ dokladom o získanom stupni vzdelania je vysvedčenie s doložkou: „Žiak/žiačka získal/a/ nižšie stredné vzdelanie“.</w:t>
      </w:r>
    </w:p>
    <w:p w:rsidR="00BA072D" w:rsidRPr="00AE5AA5" w:rsidRDefault="00BA072D" w:rsidP="00BA072D">
      <w:pPr>
        <w:spacing w:line="88" w:lineRule="exact"/>
        <w:rPr>
          <w:rFonts w:ascii="Times New Roman" w:eastAsia="Arial" w:hAnsi="Times New Roman" w:cs="Times New Roman"/>
        </w:rPr>
      </w:pPr>
    </w:p>
    <w:p w:rsidR="00BA072D" w:rsidRPr="00AE5AA5" w:rsidRDefault="00BA072D" w:rsidP="00BA072D">
      <w:pPr>
        <w:numPr>
          <w:ilvl w:val="0"/>
          <w:numId w:val="11"/>
        </w:numPr>
        <w:tabs>
          <w:tab w:val="left" w:pos="714"/>
        </w:tabs>
        <w:spacing w:line="236" w:lineRule="auto"/>
        <w:ind w:left="724" w:hanging="724"/>
        <w:jc w:val="both"/>
        <w:rPr>
          <w:rFonts w:ascii="Times New Roman" w:eastAsia="Arial" w:hAnsi="Times New Roman" w:cs="Times New Roman"/>
        </w:rPr>
      </w:pPr>
      <w:r w:rsidRPr="00AE5AA5">
        <w:rPr>
          <w:rFonts w:ascii="Times New Roman" w:eastAsia="Arial" w:hAnsi="Times New Roman" w:cs="Times New Roman"/>
        </w:rPr>
        <w:t>Žiakovi so špeciálnymi výchovno-vzdelávacími potrebami sa v doložke na vysvedčení uvedie: „Žiak sa vzdelával podľa individuálneho vzdelávacieho programu“.</w:t>
      </w:r>
    </w:p>
    <w:p w:rsidR="00BA072D" w:rsidRPr="00AE5AA5" w:rsidRDefault="00BA072D" w:rsidP="00BA072D">
      <w:pPr>
        <w:spacing w:line="85" w:lineRule="exact"/>
        <w:rPr>
          <w:rFonts w:ascii="Times New Roman" w:eastAsia="Arial" w:hAnsi="Times New Roman" w:cs="Times New Roman"/>
        </w:rPr>
      </w:pPr>
    </w:p>
    <w:p w:rsidR="00BA072D" w:rsidRPr="00AE5AA5" w:rsidRDefault="00BA072D" w:rsidP="00BA072D">
      <w:pPr>
        <w:spacing w:line="236" w:lineRule="auto"/>
        <w:ind w:left="724" w:right="20"/>
        <w:jc w:val="both"/>
        <w:rPr>
          <w:rFonts w:ascii="Times New Roman" w:eastAsia="Arial" w:hAnsi="Times New Roman" w:cs="Times New Roman"/>
        </w:rPr>
      </w:pPr>
      <w:r w:rsidRPr="00AE5AA5">
        <w:rPr>
          <w:rFonts w:ascii="Times New Roman" w:eastAsia="Arial" w:hAnsi="Times New Roman" w:cs="Times New Roman"/>
        </w:rPr>
        <w:t>Táto doložka sa uvádza v každom školskom roku, v ktorom sa žiak vzdelával podľa individuálneho vzdelávacieho plánu.</w:t>
      </w:r>
    </w:p>
    <w:p w:rsidR="00BA072D" w:rsidRPr="00AE5AA5" w:rsidRDefault="00BA072D" w:rsidP="00BA072D">
      <w:pPr>
        <w:spacing w:line="90" w:lineRule="exact"/>
        <w:rPr>
          <w:rFonts w:ascii="Times New Roman" w:eastAsia="Arial" w:hAnsi="Times New Roman" w:cs="Times New Roman"/>
        </w:rPr>
      </w:pPr>
    </w:p>
    <w:p w:rsidR="00BA072D" w:rsidRPr="00AE5AA5" w:rsidRDefault="00BA072D" w:rsidP="00BA072D">
      <w:pPr>
        <w:spacing w:line="238" w:lineRule="auto"/>
        <w:ind w:left="724"/>
        <w:jc w:val="both"/>
        <w:rPr>
          <w:rFonts w:ascii="Times New Roman" w:eastAsia="Arial" w:hAnsi="Times New Roman" w:cs="Times New Roman"/>
        </w:rPr>
      </w:pPr>
      <w:r w:rsidRPr="00AE5AA5">
        <w:rPr>
          <w:rFonts w:ascii="Times New Roman" w:eastAsia="Arial" w:hAnsi="Times New Roman" w:cs="Times New Roman"/>
        </w:rPr>
        <w:t>Žiakovi, ktorý ukončil vzdelávanie povinnej školskej dochádzky v deviatom ročníku v základnej škole (10 rokov povinnej školskej dochádzky), sa na vysvedčení uvedie doložka: „Žiak splnil 10 rokov povinnej školskej dochádzky“ a „Žiak/žiačka získal/a/ nižšie stredné vzdelanie“.</w:t>
      </w:r>
    </w:p>
    <w:p w:rsidR="00BA072D" w:rsidRPr="00AE5AA5" w:rsidRDefault="00BA072D" w:rsidP="00BA072D">
      <w:pPr>
        <w:spacing w:line="78"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1000"/>
        <w:gridCol w:w="1200"/>
        <w:gridCol w:w="4720"/>
        <w:gridCol w:w="680"/>
        <w:gridCol w:w="580"/>
        <w:gridCol w:w="900"/>
      </w:tblGrid>
      <w:tr w:rsidR="00BA072D" w:rsidRPr="00AE5AA5" w:rsidTr="00DF7871">
        <w:trPr>
          <w:trHeight w:val="230"/>
        </w:trPr>
        <w:tc>
          <w:tcPr>
            <w:tcW w:w="1000" w:type="dxa"/>
            <w:shd w:val="clear" w:color="auto" w:fill="auto"/>
            <w:vAlign w:val="bottom"/>
          </w:tcPr>
          <w:p w:rsidR="00BA072D" w:rsidRPr="00AE5AA5" w:rsidRDefault="00BA072D" w:rsidP="00DF7871">
            <w:pPr>
              <w:spacing w:line="229" w:lineRule="exact"/>
              <w:jc w:val="right"/>
              <w:rPr>
                <w:rFonts w:ascii="Times New Roman" w:eastAsia="Arial" w:hAnsi="Times New Roman" w:cs="Times New Roman"/>
              </w:rPr>
            </w:pPr>
            <w:r w:rsidRPr="00AE5AA5">
              <w:rPr>
                <w:rFonts w:ascii="Times New Roman" w:eastAsia="Arial" w:hAnsi="Times New Roman" w:cs="Times New Roman"/>
              </w:rPr>
              <w:t>2.5.4.   Ak</w:t>
            </w:r>
          </w:p>
        </w:tc>
        <w:tc>
          <w:tcPr>
            <w:tcW w:w="1200" w:type="dxa"/>
            <w:shd w:val="clear" w:color="auto" w:fill="auto"/>
            <w:vAlign w:val="bottom"/>
          </w:tcPr>
          <w:p w:rsidR="00BA072D" w:rsidRPr="00AE5AA5" w:rsidRDefault="00BA072D" w:rsidP="00DF7871">
            <w:pPr>
              <w:spacing w:line="229" w:lineRule="exact"/>
              <w:ind w:left="100"/>
              <w:rPr>
                <w:rFonts w:ascii="Times New Roman" w:eastAsia="Arial" w:hAnsi="Times New Roman" w:cs="Times New Roman"/>
              </w:rPr>
            </w:pPr>
            <w:r w:rsidRPr="00AE5AA5">
              <w:rPr>
                <w:rFonts w:ascii="Times New Roman" w:eastAsia="Arial" w:hAnsi="Times New Roman" w:cs="Times New Roman"/>
              </w:rPr>
              <w:t>žiak  ukončí</w:t>
            </w:r>
          </w:p>
        </w:tc>
        <w:tc>
          <w:tcPr>
            <w:tcW w:w="4720" w:type="dxa"/>
            <w:shd w:val="clear" w:color="auto" w:fill="auto"/>
            <w:vAlign w:val="bottom"/>
          </w:tcPr>
          <w:p w:rsidR="00BA072D" w:rsidRPr="00AE5AA5" w:rsidRDefault="00BA072D" w:rsidP="00DF7871">
            <w:pPr>
              <w:spacing w:line="229" w:lineRule="exact"/>
              <w:jc w:val="center"/>
              <w:rPr>
                <w:rFonts w:ascii="Times New Roman" w:eastAsia="Arial" w:hAnsi="Times New Roman" w:cs="Times New Roman"/>
              </w:rPr>
            </w:pPr>
            <w:r w:rsidRPr="00AE5AA5">
              <w:rPr>
                <w:rFonts w:ascii="Times New Roman" w:eastAsia="Arial" w:hAnsi="Times New Roman" w:cs="Times New Roman"/>
              </w:rPr>
              <w:t>plnenie  povinnej  školske  dochádzky  v nižšom</w:t>
            </w:r>
          </w:p>
        </w:tc>
        <w:tc>
          <w:tcPr>
            <w:tcW w:w="680" w:type="dxa"/>
            <w:shd w:val="clear" w:color="auto" w:fill="auto"/>
            <w:vAlign w:val="bottom"/>
          </w:tcPr>
          <w:p w:rsidR="00BA072D" w:rsidRPr="00AE5AA5" w:rsidRDefault="00BA072D" w:rsidP="00DF7871">
            <w:pPr>
              <w:spacing w:line="229" w:lineRule="exact"/>
              <w:jc w:val="center"/>
              <w:rPr>
                <w:rFonts w:ascii="Times New Roman" w:eastAsia="Arial" w:hAnsi="Times New Roman" w:cs="Times New Roman"/>
              </w:rPr>
            </w:pPr>
            <w:r w:rsidRPr="00AE5AA5">
              <w:rPr>
                <w:rFonts w:ascii="Times New Roman" w:eastAsia="Arial" w:hAnsi="Times New Roman" w:cs="Times New Roman"/>
              </w:rPr>
              <w:t>ročníku</w:t>
            </w:r>
          </w:p>
        </w:tc>
        <w:tc>
          <w:tcPr>
            <w:tcW w:w="580" w:type="dxa"/>
            <w:shd w:val="clear" w:color="auto" w:fill="auto"/>
            <w:vAlign w:val="bottom"/>
          </w:tcPr>
          <w:p w:rsidR="00BA072D" w:rsidRPr="00AE5AA5" w:rsidRDefault="00BA072D" w:rsidP="00DF7871">
            <w:pPr>
              <w:spacing w:line="229" w:lineRule="exact"/>
              <w:jc w:val="center"/>
              <w:rPr>
                <w:rFonts w:ascii="Times New Roman" w:eastAsia="Arial" w:hAnsi="Times New Roman" w:cs="Times New Roman"/>
                <w:w w:val="99"/>
              </w:rPr>
            </w:pPr>
            <w:r w:rsidRPr="00AE5AA5">
              <w:rPr>
                <w:rFonts w:ascii="Times New Roman" w:eastAsia="Arial" w:hAnsi="Times New Roman" w:cs="Times New Roman"/>
                <w:w w:val="99"/>
              </w:rPr>
              <w:t>ako</w:t>
            </w:r>
          </w:p>
        </w:tc>
        <w:tc>
          <w:tcPr>
            <w:tcW w:w="900" w:type="dxa"/>
            <w:shd w:val="clear" w:color="auto" w:fill="auto"/>
            <w:vAlign w:val="bottom"/>
          </w:tcPr>
          <w:p w:rsidR="00BA072D" w:rsidRPr="00AE5AA5" w:rsidRDefault="00BA072D" w:rsidP="00DF7871">
            <w:pPr>
              <w:spacing w:line="229" w:lineRule="exact"/>
              <w:jc w:val="right"/>
              <w:rPr>
                <w:rFonts w:ascii="Times New Roman" w:eastAsia="Arial" w:hAnsi="Times New Roman" w:cs="Times New Roman"/>
              </w:rPr>
            </w:pPr>
            <w:r w:rsidRPr="00AE5AA5">
              <w:rPr>
                <w:rFonts w:ascii="Times New Roman" w:eastAsia="Arial" w:hAnsi="Times New Roman" w:cs="Times New Roman"/>
              </w:rPr>
              <w:t>deviatom,</w:t>
            </w:r>
          </w:p>
        </w:tc>
      </w:tr>
      <w:tr w:rsidR="00BA072D" w:rsidRPr="00AE5AA5" w:rsidTr="00DF7871">
        <w:trPr>
          <w:trHeight w:val="230"/>
        </w:trPr>
        <w:tc>
          <w:tcPr>
            <w:tcW w:w="1000" w:type="dxa"/>
            <w:shd w:val="clear" w:color="auto" w:fill="auto"/>
            <w:vAlign w:val="bottom"/>
          </w:tcPr>
          <w:p w:rsidR="00BA072D" w:rsidRPr="00AE5AA5" w:rsidRDefault="00BA072D" w:rsidP="00DF7871">
            <w:pPr>
              <w:spacing w:line="229" w:lineRule="exact"/>
              <w:jc w:val="right"/>
              <w:rPr>
                <w:rFonts w:ascii="Times New Roman" w:eastAsia="Arial" w:hAnsi="Times New Roman" w:cs="Times New Roman"/>
              </w:rPr>
            </w:pPr>
            <w:r w:rsidRPr="00AE5AA5">
              <w:rPr>
                <w:rFonts w:ascii="Times New Roman" w:eastAsia="Arial" w:hAnsi="Times New Roman" w:cs="Times New Roman"/>
              </w:rPr>
              <w:t>na</w:t>
            </w:r>
          </w:p>
        </w:tc>
        <w:tc>
          <w:tcPr>
            <w:tcW w:w="1200" w:type="dxa"/>
            <w:shd w:val="clear" w:color="auto" w:fill="auto"/>
            <w:vAlign w:val="bottom"/>
          </w:tcPr>
          <w:p w:rsidR="00BA072D" w:rsidRPr="00AE5AA5" w:rsidRDefault="00BA072D" w:rsidP="00DF7871">
            <w:pPr>
              <w:spacing w:line="229" w:lineRule="exact"/>
              <w:ind w:left="80"/>
              <w:rPr>
                <w:rFonts w:ascii="Times New Roman" w:eastAsia="Arial" w:hAnsi="Times New Roman" w:cs="Times New Roman"/>
              </w:rPr>
            </w:pPr>
            <w:r w:rsidRPr="00AE5AA5">
              <w:rPr>
                <w:rFonts w:ascii="Times New Roman" w:eastAsia="Arial" w:hAnsi="Times New Roman" w:cs="Times New Roman"/>
              </w:rPr>
              <w:t>vysvedčení</w:t>
            </w:r>
          </w:p>
        </w:tc>
        <w:tc>
          <w:tcPr>
            <w:tcW w:w="4720" w:type="dxa"/>
            <w:shd w:val="clear" w:color="auto" w:fill="auto"/>
            <w:vAlign w:val="bottom"/>
          </w:tcPr>
          <w:p w:rsidR="00BA072D" w:rsidRPr="00AE5AA5" w:rsidRDefault="00BA072D" w:rsidP="00DF7871">
            <w:pPr>
              <w:spacing w:line="229" w:lineRule="exact"/>
              <w:jc w:val="center"/>
              <w:rPr>
                <w:rFonts w:ascii="Times New Roman" w:eastAsia="Arial" w:hAnsi="Times New Roman" w:cs="Times New Roman"/>
              </w:rPr>
            </w:pPr>
            <w:r w:rsidRPr="00AE5AA5">
              <w:rPr>
                <w:rFonts w:ascii="Times New Roman" w:eastAsia="Arial" w:hAnsi="Times New Roman" w:cs="Times New Roman"/>
              </w:rPr>
              <w:t>z príslušného  ročníka  sa  mu  do  doložky  uvedie:</w:t>
            </w:r>
          </w:p>
        </w:tc>
        <w:tc>
          <w:tcPr>
            <w:tcW w:w="680" w:type="dxa"/>
            <w:shd w:val="clear" w:color="auto" w:fill="auto"/>
            <w:vAlign w:val="bottom"/>
          </w:tcPr>
          <w:p w:rsidR="00BA072D" w:rsidRPr="00AE5AA5" w:rsidRDefault="00BA072D" w:rsidP="00DF7871">
            <w:pPr>
              <w:spacing w:line="229" w:lineRule="exact"/>
              <w:jc w:val="center"/>
              <w:rPr>
                <w:rFonts w:ascii="Times New Roman" w:eastAsia="Arial" w:hAnsi="Times New Roman" w:cs="Times New Roman"/>
                <w:w w:val="98"/>
              </w:rPr>
            </w:pPr>
            <w:r w:rsidRPr="00AE5AA5">
              <w:rPr>
                <w:rFonts w:ascii="Times New Roman" w:eastAsia="Arial" w:hAnsi="Times New Roman" w:cs="Times New Roman"/>
                <w:w w:val="98"/>
              </w:rPr>
              <w:t>„Žiak</w:t>
            </w:r>
          </w:p>
        </w:tc>
        <w:tc>
          <w:tcPr>
            <w:tcW w:w="580" w:type="dxa"/>
            <w:shd w:val="clear" w:color="auto" w:fill="auto"/>
            <w:vAlign w:val="bottom"/>
          </w:tcPr>
          <w:p w:rsidR="00BA072D" w:rsidRPr="00AE5AA5" w:rsidRDefault="00BA072D" w:rsidP="00DF7871">
            <w:pPr>
              <w:spacing w:line="229" w:lineRule="exact"/>
              <w:jc w:val="center"/>
              <w:rPr>
                <w:rFonts w:ascii="Times New Roman" w:eastAsia="Arial" w:hAnsi="Times New Roman" w:cs="Times New Roman"/>
                <w:w w:val="97"/>
              </w:rPr>
            </w:pPr>
            <w:r w:rsidRPr="00AE5AA5">
              <w:rPr>
                <w:rFonts w:ascii="Times New Roman" w:eastAsia="Arial" w:hAnsi="Times New Roman" w:cs="Times New Roman"/>
                <w:w w:val="97"/>
              </w:rPr>
              <w:t>získal</w:t>
            </w:r>
          </w:p>
        </w:tc>
        <w:tc>
          <w:tcPr>
            <w:tcW w:w="900" w:type="dxa"/>
            <w:shd w:val="clear" w:color="auto" w:fill="auto"/>
            <w:vAlign w:val="bottom"/>
          </w:tcPr>
          <w:p w:rsidR="00BA072D" w:rsidRPr="00AE5AA5" w:rsidRDefault="00BA072D" w:rsidP="00DF7871">
            <w:pPr>
              <w:spacing w:line="229" w:lineRule="exact"/>
              <w:jc w:val="right"/>
              <w:rPr>
                <w:rFonts w:ascii="Times New Roman" w:eastAsia="Arial" w:hAnsi="Times New Roman" w:cs="Times New Roman"/>
              </w:rPr>
            </w:pPr>
            <w:r w:rsidRPr="00AE5AA5">
              <w:rPr>
                <w:rFonts w:ascii="Times New Roman" w:eastAsia="Arial" w:hAnsi="Times New Roman" w:cs="Times New Roman"/>
              </w:rPr>
              <w:t>primárne</w:t>
            </w:r>
          </w:p>
        </w:tc>
      </w:tr>
    </w:tbl>
    <w:p w:rsidR="00BA072D" w:rsidRPr="00AE5AA5" w:rsidRDefault="00BA072D" w:rsidP="00BA072D">
      <w:pPr>
        <w:spacing w:line="239" w:lineRule="auto"/>
        <w:ind w:left="724"/>
        <w:rPr>
          <w:rFonts w:ascii="Times New Roman" w:eastAsia="Arial" w:hAnsi="Times New Roman" w:cs="Times New Roman"/>
        </w:rPr>
      </w:pPr>
      <w:r w:rsidRPr="00AE5AA5">
        <w:rPr>
          <w:rFonts w:ascii="Times New Roman" w:eastAsia="Arial" w:hAnsi="Times New Roman" w:cs="Times New Roman"/>
        </w:rPr>
        <w:t>vzdelanie“.</w:t>
      </w:r>
    </w:p>
    <w:p w:rsidR="00BA072D" w:rsidRPr="00AE5AA5" w:rsidRDefault="00BA072D" w:rsidP="00BA072D">
      <w:pPr>
        <w:spacing w:line="298" w:lineRule="exact"/>
        <w:rPr>
          <w:rFonts w:ascii="Times New Roman" w:eastAsia="Times New Roman" w:hAnsi="Times New Roman" w:cs="Times New Roman"/>
        </w:rPr>
      </w:pPr>
    </w:p>
    <w:p w:rsidR="00BA072D" w:rsidRPr="00AE5AA5" w:rsidRDefault="00BA072D" w:rsidP="00BA072D">
      <w:pPr>
        <w:numPr>
          <w:ilvl w:val="0"/>
          <w:numId w:val="12"/>
        </w:numPr>
        <w:tabs>
          <w:tab w:val="left" w:pos="704"/>
        </w:tabs>
        <w:spacing w:line="239" w:lineRule="auto"/>
        <w:ind w:left="704" w:hanging="704"/>
        <w:jc w:val="both"/>
        <w:rPr>
          <w:rFonts w:ascii="Times New Roman" w:eastAsia="Arial" w:hAnsi="Times New Roman" w:cs="Times New Roman"/>
          <w:b/>
        </w:rPr>
      </w:pPr>
      <w:r w:rsidRPr="00AE5AA5">
        <w:rPr>
          <w:rFonts w:ascii="Times New Roman" w:eastAsia="Arial" w:hAnsi="Times New Roman" w:cs="Times New Roman"/>
          <w:b/>
        </w:rPr>
        <w:t xml:space="preserve">Organizácia  výučby  </w:t>
      </w:r>
      <w:r w:rsidRPr="00AE5AA5">
        <w:rPr>
          <w:rFonts w:ascii="Times New Roman" w:eastAsia="Arial" w:hAnsi="Times New Roman" w:cs="Times New Roman"/>
        </w:rPr>
        <w:t>vzdelávanie  sa  realizuje  samostatnými  na  seba  nadväzujúcimi</w:t>
      </w:r>
    </w:p>
    <w:p w:rsidR="00BA072D" w:rsidRPr="00AE5AA5" w:rsidRDefault="00BA072D" w:rsidP="00BA072D">
      <w:pPr>
        <w:spacing w:line="6" w:lineRule="exact"/>
        <w:rPr>
          <w:rFonts w:ascii="Times New Roman" w:eastAsia="Times New Roman" w:hAnsi="Times New Roman" w:cs="Times New Roman"/>
        </w:rPr>
      </w:pPr>
    </w:p>
    <w:p w:rsidR="00BA072D" w:rsidRPr="00AE5AA5" w:rsidRDefault="00BA072D" w:rsidP="00BA072D">
      <w:pPr>
        <w:tabs>
          <w:tab w:val="left" w:pos="3183"/>
        </w:tabs>
        <w:spacing w:line="0" w:lineRule="atLeast"/>
        <w:ind w:left="704"/>
        <w:rPr>
          <w:rFonts w:ascii="Times New Roman" w:eastAsia="Arial" w:hAnsi="Times New Roman" w:cs="Times New Roman"/>
        </w:rPr>
      </w:pPr>
      <w:r w:rsidRPr="00AE5AA5">
        <w:rPr>
          <w:rFonts w:ascii="Times New Roman" w:eastAsia="Arial" w:hAnsi="Times New Roman" w:cs="Times New Roman"/>
        </w:rPr>
        <w:t>vzdelávacími programami</w:t>
      </w:r>
      <w:r w:rsidRPr="00AE5AA5">
        <w:rPr>
          <w:rFonts w:ascii="Times New Roman" w:eastAsia="Times New Roman" w:hAnsi="Times New Roman" w:cs="Times New Roman"/>
        </w:rPr>
        <w:tab/>
      </w:r>
      <w:r w:rsidRPr="00AE5AA5">
        <w:rPr>
          <w:rFonts w:ascii="Times New Roman" w:eastAsia="Arial" w:hAnsi="Times New Roman" w:cs="Times New Roman"/>
        </w:rPr>
        <w:t>ISCED 1 a ISCED 2.</w:t>
      </w:r>
    </w:p>
    <w:p w:rsidR="00BA072D" w:rsidRPr="00AE5AA5" w:rsidRDefault="00BA072D" w:rsidP="00BA072D">
      <w:pPr>
        <w:tabs>
          <w:tab w:val="left" w:pos="3183"/>
        </w:tabs>
        <w:spacing w:line="0" w:lineRule="atLeast"/>
        <w:ind w:left="704"/>
        <w:rPr>
          <w:rFonts w:ascii="Times New Roman" w:eastAsia="Arial" w:hAnsi="Times New Roman" w:cs="Times New Roman"/>
        </w:rPr>
      </w:pPr>
    </w:p>
    <w:p w:rsidR="00BA072D" w:rsidRPr="00AE5AA5" w:rsidRDefault="00BA072D" w:rsidP="00BA072D">
      <w:pPr>
        <w:numPr>
          <w:ilvl w:val="0"/>
          <w:numId w:val="13"/>
        </w:numPr>
        <w:tabs>
          <w:tab w:val="left" w:pos="704"/>
        </w:tabs>
        <w:spacing w:line="239" w:lineRule="auto"/>
        <w:ind w:left="704" w:hanging="704"/>
        <w:jc w:val="both"/>
        <w:rPr>
          <w:rFonts w:ascii="Times New Roman" w:eastAsia="Arial" w:hAnsi="Times New Roman" w:cs="Times New Roman"/>
          <w:b/>
        </w:rPr>
      </w:pPr>
      <w:r w:rsidRPr="00AE5AA5">
        <w:rPr>
          <w:rFonts w:ascii="Times New Roman" w:eastAsia="Arial" w:hAnsi="Times New Roman" w:cs="Times New Roman"/>
          <w:b/>
        </w:rPr>
        <w:t>Počty žiakov v triede</w:t>
      </w:r>
    </w:p>
    <w:p w:rsidR="00BA072D" w:rsidRPr="00AE5AA5" w:rsidRDefault="00BA072D" w:rsidP="00BA072D">
      <w:pPr>
        <w:spacing w:line="239" w:lineRule="auto"/>
        <w:jc w:val="both"/>
        <w:rPr>
          <w:rFonts w:ascii="Times New Roman" w:eastAsia="Arial" w:hAnsi="Times New Roman" w:cs="Times New Roman"/>
          <w:b/>
        </w:rPr>
      </w:pPr>
    </w:p>
    <w:p w:rsidR="00BA072D" w:rsidRPr="00AE5AA5" w:rsidRDefault="00BA072D" w:rsidP="00BA072D">
      <w:pPr>
        <w:spacing w:line="239" w:lineRule="auto"/>
        <w:jc w:val="both"/>
        <w:rPr>
          <w:rFonts w:ascii="Times New Roman" w:eastAsia="Arial" w:hAnsi="Times New Roman" w:cs="Times New Roman"/>
        </w:rPr>
      </w:pPr>
      <w:r w:rsidRPr="00AE5AA5">
        <w:rPr>
          <w:rFonts w:ascii="Times New Roman" w:eastAsia="Arial" w:hAnsi="Times New Roman" w:cs="Times New Roman"/>
        </w:rPr>
        <w:t>najvyšší počet žiakov v triede na primárnom vzdelávaní je spravidla 22 – 25 žiakov,</w:t>
      </w:r>
    </w:p>
    <w:p w:rsidR="00BA072D" w:rsidRPr="00AE5AA5" w:rsidRDefault="00BA072D" w:rsidP="00BA072D">
      <w:pPr>
        <w:spacing w:line="239" w:lineRule="auto"/>
        <w:jc w:val="both"/>
        <w:rPr>
          <w:rFonts w:ascii="Times New Roman" w:eastAsia="Arial" w:hAnsi="Times New Roman" w:cs="Times New Roman"/>
        </w:rPr>
      </w:pPr>
      <w:r w:rsidRPr="00AE5AA5">
        <w:rPr>
          <w:rFonts w:ascii="Times New Roman" w:eastAsia="Arial" w:hAnsi="Times New Roman" w:cs="Times New Roman"/>
        </w:rPr>
        <w:t>najvyšší počet žiakov v triede na nižšom strednom vzdelávaní je spravidla 29 žiakov.</w:t>
      </w:r>
    </w:p>
    <w:p w:rsidR="00BA072D" w:rsidRPr="00AE5AA5" w:rsidRDefault="00BA072D" w:rsidP="00BA072D">
      <w:pPr>
        <w:spacing w:line="364" w:lineRule="exact"/>
        <w:rPr>
          <w:rFonts w:ascii="Times New Roman" w:eastAsia="Times New Roman" w:hAnsi="Times New Roman" w:cs="Times New Roman"/>
        </w:rPr>
      </w:pPr>
    </w:p>
    <w:p w:rsidR="00BA072D" w:rsidRPr="00AE5AA5" w:rsidRDefault="00BA072D" w:rsidP="00BA072D">
      <w:pPr>
        <w:numPr>
          <w:ilvl w:val="0"/>
          <w:numId w:val="14"/>
        </w:numPr>
        <w:tabs>
          <w:tab w:val="left" w:pos="704"/>
        </w:tabs>
        <w:spacing w:line="239" w:lineRule="auto"/>
        <w:ind w:left="704" w:hanging="704"/>
        <w:jc w:val="both"/>
        <w:rPr>
          <w:rFonts w:ascii="Times New Roman" w:eastAsia="Arial" w:hAnsi="Times New Roman" w:cs="Times New Roman"/>
        </w:rPr>
      </w:pPr>
      <w:r w:rsidRPr="00AE5AA5">
        <w:rPr>
          <w:rFonts w:ascii="Times New Roman" w:eastAsia="Arial" w:hAnsi="Times New Roman" w:cs="Times New Roman"/>
          <w:b/>
        </w:rPr>
        <w:t>Delenie triedy na skupiny</w:t>
      </w:r>
    </w:p>
    <w:p w:rsidR="00BA072D" w:rsidRPr="00AE5AA5" w:rsidRDefault="00BA072D" w:rsidP="00BA072D">
      <w:pPr>
        <w:spacing w:line="83" w:lineRule="exact"/>
        <w:rPr>
          <w:rFonts w:ascii="Times New Roman" w:eastAsia="Arial" w:hAnsi="Times New Roman" w:cs="Times New Roman"/>
        </w:rPr>
      </w:pPr>
    </w:p>
    <w:p w:rsidR="00BA072D" w:rsidRPr="00AE5AA5" w:rsidRDefault="00BA072D" w:rsidP="00BA072D">
      <w:pPr>
        <w:spacing w:line="239" w:lineRule="auto"/>
        <w:jc w:val="both"/>
        <w:rPr>
          <w:rFonts w:ascii="Times New Roman" w:eastAsia="Arial" w:hAnsi="Times New Roman" w:cs="Times New Roman"/>
        </w:rPr>
      </w:pPr>
      <w:r w:rsidRPr="00AE5AA5">
        <w:rPr>
          <w:rFonts w:ascii="Times New Roman" w:eastAsia="Arial" w:hAnsi="Times New Roman" w:cs="Times New Roman"/>
        </w:rPr>
        <w:t>Počet skupín a počet žiakov v skupine sa určuje spravidla podľa priestorových, personálnych a finančných podmienok školy.</w:t>
      </w:r>
      <w:r w:rsidRPr="00AE5AA5">
        <w:rPr>
          <w:rFonts w:ascii="Times New Roman" w:eastAsia="Arial" w:hAnsi="Times New Roman" w:cs="Times New Roman"/>
          <w:b/>
        </w:rPr>
        <w:t xml:space="preserve"> </w:t>
      </w:r>
      <w:r w:rsidRPr="00AE5AA5">
        <w:rPr>
          <w:rFonts w:ascii="Times New Roman" w:eastAsia="Arial" w:hAnsi="Times New Roman" w:cs="Times New Roman"/>
        </w:rPr>
        <w:t>Prihliada sa na náročnosť predmetu</w:t>
      </w:r>
      <w:r w:rsidRPr="00AE5AA5">
        <w:rPr>
          <w:rFonts w:ascii="Times New Roman" w:eastAsia="Arial" w:hAnsi="Times New Roman" w:cs="Times New Roman"/>
          <w:b/>
        </w:rPr>
        <w:t xml:space="preserve"> </w:t>
      </w:r>
      <w:r w:rsidRPr="00AE5AA5">
        <w:rPr>
          <w:rFonts w:ascii="Times New Roman" w:eastAsia="Arial" w:hAnsi="Times New Roman" w:cs="Times New Roman"/>
        </w:rPr>
        <w:t>a dodržanie požiadaviek na ochranu zdravia a bezpečnosti práce.</w:t>
      </w:r>
    </w:p>
    <w:p w:rsidR="00BA072D" w:rsidRPr="00AE5AA5" w:rsidRDefault="00BA072D" w:rsidP="00BA072D">
      <w:pPr>
        <w:spacing w:line="239" w:lineRule="auto"/>
        <w:rPr>
          <w:rFonts w:ascii="Times New Roman" w:eastAsia="Arial" w:hAnsi="Times New Roman" w:cs="Times New Roman"/>
          <w:b/>
        </w:rPr>
      </w:pPr>
    </w:p>
    <w:p w:rsidR="00BA072D" w:rsidRPr="00AE5AA5" w:rsidRDefault="00BA072D" w:rsidP="00BA072D">
      <w:pPr>
        <w:spacing w:line="239" w:lineRule="auto"/>
        <w:rPr>
          <w:rFonts w:ascii="Times New Roman" w:eastAsia="Arial" w:hAnsi="Times New Roman" w:cs="Times New Roman"/>
        </w:rPr>
      </w:pPr>
      <w:r w:rsidRPr="00AE5AA5">
        <w:rPr>
          <w:rFonts w:ascii="Times New Roman" w:eastAsia="Arial" w:hAnsi="Times New Roman" w:cs="Times New Roman"/>
          <w:b/>
        </w:rPr>
        <w:t xml:space="preserve">Triedy  sa  delia  v predmetoch:  </w:t>
      </w:r>
      <w:r w:rsidRPr="00AE5AA5">
        <w:rPr>
          <w:rFonts w:ascii="Times New Roman" w:eastAsia="Arial" w:hAnsi="Times New Roman" w:cs="Times New Roman"/>
        </w:rPr>
        <w:t xml:space="preserve">anglický  jazyk, ruský jazyk,  informatika, informatická výchova, telesná výchova, telesná a športová výchova, športové hry, svet práce, technika </w:t>
      </w:r>
    </w:p>
    <w:p w:rsidR="00BA072D" w:rsidRPr="00AE5AA5" w:rsidRDefault="00BA072D" w:rsidP="00BA072D">
      <w:pPr>
        <w:spacing w:line="66" w:lineRule="exact"/>
        <w:rPr>
          <w:rFonts w:ascii="Times New Roman" w:eastAsia="Arial" w:hAnsi="Times New Roman" w:cs="Times New Roman"/>
        </w:rPr>
      </w:pPr>
    </w:p>
    <w:p w:rsidR="00BA072D" w:rsidRPr="00AE5AA5" w:rsidRDefault="00BA072D" w:rsidP="00BA072D">
      <w:pPr>
        <w:spacing w:line="239" w:lineRule="auto"/>
        <w:jc w:val="both"/>
        <w:rPr>
          <w:rFonts w:ascii="Times New Roman" w:eastAsia="Arial" w:hAnsi="Times New Roman" w:cs="Times New Roman"/>
          <w:b/>
        </w:rPr>
      </w:pPr>
      <w:r w:rsidRPr="00AE5AA5">
        <w:rPr>
          <w:rFonts w:ascii="Times New Roman" w:eastAsia="Arial" w:hAnsi="Times New Roman" w:cs="Times New Roman"/>
          <w:b/>
        </w:rPr>
        <w:t>Najvyšší počet žiakov v skupine v predmetoch:</w:t>
      </w:r>
    </w:p>
    <w:p w:rsidR="00BA072D" w:rsidRPr="00AE5AA5" w:rsidRDefault="00BA072D" w:rsidP="00BA072D">
      <w:pPr>
        <w:spacing w:line="114" w:lineRule="exact"/>
        <w:rPr>
          <w:rFonts w:ascii="Times New Roman" w:eastAsia="Arial" w:hAnsi="Times New Roman" w:cs="Times New Roman"/>
        </w:rPr>
      </w:pPr>
    </w:p>
    <w:p w:rsidR="00BA072D" w:rsidRPr="00AE5AA5" w:rsidRDefault="00BA072D" w:rsidP="00BA072D">
      <w:pPr>
        <w:tabs>
          <w:tab w:val="left" w:pos="2164"/>
        </w:tabs>
        <w:jc w:val="both"/>
        <w:rPr>
          <w:rFonts w:ascii="Times New Roman" w:eastAsia="Wingdings" w:hAnsi="Times New Roman" w:cs="Times New Roman"/>
          <w:vertAlign w:val="superscript"/>
        </w:rPr>
      </w:pPr>
      <w:r w:rsidRPr="00AE5AA5">
        <w:rPr>
          <w:rFonts w:ascii="Times New Roman" w:eastAsia="Arial" w:hAnsi="Times New Roman" w:cs="Times New Roman"/>
        </w:rPr>
        <w:t xml:space="preserve">ANJ, NEJ, informatika, informatická výchova, svet práce, technika je spravidla </w:t>
      </w:r>
      <w:r w:rsidRPr="00AE5AA5">
        <w:rPr>
          <w:rFonts w:ascii="Times New Roman" w:eastAsia="Arial" w:hAnsi="Times New Roman" w:cs="Times New Roman"/>
          <w:b/>
        </w:rPr>
        <w:t xml:space="preserve">17 </w:t>
      </w:r>
      <w:r w:rsidRPr="00AE5AA5">
        <w:rPr>
          <w:rFonts w:ascii="Times New Roman" w:eastAsia="Arial" w:hAnsi="Times New Roman" w:cs="Times New Roman"/>
        </w:rPr>
        <w:t>žiakov,</w:t>
      </w:r>
    </w:p>
    <w:p w:rsidR="00BA072D" w:rsidRPr="00AE5AA5" w:rsidRDefault="00BA072D" w:rsidP="00BA072D">
      <w:pPr>
        <w:tabs>
          <w:tab w:val="left" w:pos="2164"/>
        </w:tabs>
        <w:jc w:val="both"/>
        <w:rPr>
          <w:rFonts w:ascii="Times New Roman" w:eastAsia="Wingdings" w:hAnsi="Times New Roman" w:cs="Times New Roman"/>
          <w:vertAlign w:val="superscript"/>
        </w:rPr>
      </w:pPr>
      <w:r w:rsidRPr="00AE5AA5">
        <w:rPr>
          <w:rFonts w:ascii="Times New Roman" w:eastAsia="Arial" w:hAnsi="Times New Roman" w:cs="Times New Roman"/>
        </w:rPr>
        <w:t xml:space="preserve">telesná výchova, TSV </w:t>
      </w:r>
      <w:r w:rsidRPr="00AE5AA5">
        <w:rPr>
          <w:rFonts w:ascii="Times New Roman" w:eastAsia="Arial" w:hAnsi="Times New Roman" w:cs="Times New Roman"/>
          <w:b/>
        </w:rPr>
        <w:t>25</w:t>
      </w:r>
      <w:r w:rsidRPr="00AE5AA5">
        <w:rPr>
          <w:rFonts w:ascii="Times New Roman" w:eastAsia="Arial" w:hAnsi="Times New Roman" w:cs="Times New Roman"/>
        </w:rPr>
        <w:t xml:space="preserve"> žiakov,</w:t>
      </w:r>
    </w:p>
    <w:p w:rsidR="00BA072D" w:rsidRPr="00AE5AA5" w:rsidRDefault="00BA072D" w:rsidP="00BA072D">
      <w:pPr>
        <w:tabs>
          <w:tab w:val="left" w:pos="2164"/>
        </w:tabs>
        <w:jc w:val="both"/>
        <w:rPr>
          <w:rFonts w:ascii="Times New Roman" w:eastAsia="Wingdings" w:hAnsi="Times New Roman" w:cs="Times New Roman"/>
          <w:vertAlign w:val="superscript"/>
        </w:rPr>
      </w:pPr>
      <w:r w:rsidRPr="00AE5AA5">
        <w:rPr>
          <w:rFonts w:ascii="Times New Roman" w:eastAsia="Arial" w:hAnsi="Times New Roman" w:cs="Times New Roman"/>
        </w:rPr>
        <w:t xml:space="preserve">náboženská a etická výchova </w:t>
      </w:r>
      <w:r w:rsidRPr="00AE5AA5">
        <w:rPr>
          <w:rFonts w:ascii="Times New Roman" w:eastAsia="Arial" w:hAnsi="Times New Roman" w:cs="Times New Roman"/>
          <w:b/>
        </w:rPr>
        <w:t>20</w:t>
      </w:r>
      <w:r w:rsidRPr="00AE5AA5">
        <w:rPr>
          <w:rFonts w:ascii="Times New Roman" w:eastAsia="Arial" w:hAnsi="Times New Roman" w:cs="Times New Roman"/>
        </w:rPr>
        <w:t xml:space="preserve"> žiakov</w:t>
      </w:r>
      <w:r w:rsidRPr="00AE5AA5">
        <w:rPr>
          <w:rFonts w:ascii="Times New Roman" w:eastAsia="Arial" w:hAnsi="Times New Roman" w:cs="Times New Roman"/>
          <w:b/>
        </w:rPr>
        <w:t>.</w:t>
      </w:r>
    </w:p>
    <w:p w:rsidR="00BA072D" w:rsidRPr="00AE5AA5" w:rsidRDefault="00BA072D" w:rsidP="00BA072D">
      <w:pPr>
        <w:jc w:val="both"/>
        <w:rPr>
          <w:rFonts w:ascii="Times New Roman" w:eastAsia="Wingdings" w:hAnsi="Times New Roman" w:cs="Times New Roman"/>
          <w:sz w:val="26"/>
          <w:vertAlign w:val="superscript"/>
        </w:rPr>
      </w:pPr>
    </w:p>
    <w:p w:rsidR="00BA072D" w:rsidRPr="00AE5AA5" w:rsidRDefault="00BA072D" w:rsidP="00BA072D">
      <w:pPr>
        <w:numPr>
          <w:ilvl w:val="0"/>
          <w:numId w:val="15"/>
        </w:numPr>
        <w:tabs>
          <w:tab w:val="left" w:pos="704"/>
        </w:tabs>
        <w:spacing w:line="239" w:lineRule="auto"/>
        <w:ind w:left="704" w:hanging="704"/>
        <w:jc w:val="both"/>
        <w:rPr>
          <w:rFonts w:ascii="Times New Roman" w:eastAsia="Arial" w:hAnsi="Times New Roman" w:cs="Times New Roman"/>
          <w:b/>
        </w:rPr>
      </w:pPr>
      <w:r w:rsidRPr="00AE5AA5">
        <w:rPr>
          <w:rFonts w:ascii="Times New Roman" w:eastAsia="Arial" w:hAnsi="Times New Roman" w:cs="Times New Roman"/>
          <w:b/>
        </w:rPr>
        <w:t>Pedagogické stratégie</w:t>
      </w:r>
    </w:p>
    <w:p w:rsidR="00BA072D" w:rsidRPr="00AE5AA5" w:rsidRDefault="00BA072D" w:rsidP="00BA072D">
      <w:pPr>
        <w:spacing w:line="87" w:lineRule="exact"/>
        <w:rPr>
          <w:rFonts w:ascii="Times New Roman" w:eastAsia="Arial" w:hAnsi="Times New Roman" w:cs="Times New Roman"/>
          <w:b/>
        </w:rPr>
      </w:pPr>
    </w:p>
    <w:p w:rsidR="00BA072D" w:rsidRPr="00AE5AA5" w:rsidRDefault="00BA072D" w:rsidP="00BA072D">
      <w:pPr>
        <w:spacing w:line="239" w:lineRule="auto"/>
        <w:jc w:val="both"/>
        <w:rPr>
          <w:rFonts w:ascii="Times New Roman" w:eastAsia="Arial" w:hAnsi="Times New Roman" w:cs="Times New Roman"/>
        </w:rPr>
      </w:pPr>
      <w:r w:rsidRPr="00AE5AA5">
        <w:rPr>
          <w:rFonts w:ascii="Times New Roman" w:eastAsia="Arial" w:hAnsi="Times New Roman" w:cs="Times New Roman"/>
        </w:rPr>
        <w:t>Pri voľbe vyučovacích metód a foriem prihliada učiteľ na dodržiavanie a usporiadanie obsahu vyučovania, na vlastné činnosti a činnosti žiakov zacielené na dosiahnutie stanovených cieľov a kľúčových kompetencií žiakov. Voľba metód závisí od obsahu učiva, cieľov vyučovacej hodiny</w:t>
      </w:r>
    </w:p>
    <w:p w:rsidR="00BA072D" w:rsidRPr="00AE5AA5" w:rsidRDefault="00BA072D" w:rsidP="00BA072D">
      <w:pPr>
        <w:spacing w:line="239" w:lineRule="auto"/>
        <w:ind w:left="4"/>
        <w:rPr>
          <w:rFonts w:ascii="Times New Roman" w:eastAsia="Arial" w:hAnsi="Times New Roman" w:cs="Times New Roman"/>
        </w:rPr>
      </w:pPr>
      <w:r w:rsidRPr="00AE5AA5">
        <w:rPr>
          <w:rFonts w:ascii="Times New Roman" w:eastAsia="Arial" w:hAnsi="Times New Roman" w:cs="Times New Roman"/>
        </w:rPr>
        <w:t>vekových a iných osobitostí žiakov a materiálneho vybavenia.</w:t>
      </w:r>
    </w:p>
    <w:p w:rsidR="00BA072D" w:rsidRPr="00AE5AA5" w:rsidRDefault="00BA072D" w:rsidP="00BA072D">
      <w:pPr>
        <w:spacing w:line="89" w:lineRule="exact"/>
        <w:rPr>
          <w:rFonts w:ascii="Times New Roman" w:eastAsia="Times New Roman" w:hAnsi="Times New Roman" w:cs="Times New Roman"/>
        </w:rPr>
      </w:pPr>
    </w:p>
    <w:p w:rsidR="00BA072D" w:rsidRPr="00AE5AA5" w:rsidRDefault="00BA072D" w:rsidP="00BA072D">
      <w:pPr>
        <w:spacing w:line="238" w:lineRule="auto"/>
        <w:ind w:left="4"/>
        <w:jc w:val="both"/>
        <w:rPr>
          <w:rFonts w:ascii="Times New Roman" w:eastAsia="Arial" w:hAnsi="Times New Roman" w:cs="Times New Roman"/>
        </w:rPr>
      </w:pPr>
      <w:r w:rsidRPr="00AE5AA5">
        <w:rPr>
          <w:rFonts w:ascii="Times New Roman" w:eastAsia="Arial" w:hAnsi="Times New Roman" w:cs="Times New Roman"/>
        </w:rPr>
        <w:t>Na vzbudenie záujmu žiakov o učebnú činnosť využívame motivačné metódy, ako je motivačné rozprávanie (približovanie obsahu učenia), motivačný rozhovor (aktivizovanie poznatkov a skúseností žiakov), motivačný problém (upútanie pozornosti prostredníctvom nastoleného problému), motivačnú demonštráciu ( vzbudenie záujmu pomocou ukážky).</w:t>
      </w:r>
    </w:p>
    <w:p w:rsidR="00BA072D" w:rsidRPr="00AE5AA5" w:rsidRDefault="00BA072D" w:rsidP="00BA072D">
      <w:pPr>
        <w:spacing w:line="125" w:lineRule="exact"/>
        <w:rPr>
          <w:rFonts w:ascii="Times New Roman" w:eastAsia="Times New Roman" w:hAnsi="Times New Roman" w:cs="Times New Roman"/>
        </w:rPr>
      </w:pPr>
    </w:p>
    <w:p w:rsidR="00BA072D" w:rsidRPr="00AE5AA5" w:rsidRDefault="00BA072D" w:rsidP="00BA072D">
      <w:pPr>
        <w:spacing w:line="238" w:lineRule="auto"/>
        <w:ind w:left="4"/>
        <w:jc w:val="both"/>
        <w:rPr>
          <w:rFonts w:ascii="Times New Roman" w:eastAsia="Arial" w:hAnsi="Times New Roman" w:cs="Times New Roman"/>
          <w:i/>
        </w:rPr>
      </w:pPr>
      <w:r w:rsidRPr="00AE5AA5">
        <w:rPr>
          <w:rFonts w:ascii="Times New Roman" w:eastAsia="Arial" w:hAnsi="Times New Roman" w:cs="Times New Roman"/>
          <w:b/>
        </w:rPr>
        <w:t xml:space="preserve">Expozičné metódy </w:t>
      </w:r>
      <w:r w:rsidRPr="00AE5AA5">
        <w:rPr>
          <w:rFonts w:ascii="Times New Roman" w:eastAsia="Arial" w:hAnsi="Times New Roman" w:cs="Times New Roman"/>
        </w:rPr>
        <w:t>využívame pri vytváraní nových poznatkov a zručností. Používame</w:t>
      </w:r>
      <w:r w:rsidRPr="00AE5AA5">
        <w:rPr>
          <w:rFonts w:ascii="Times New Roman" w:eastAsia="Arial" w:hAnsi="Times New Roman" w:cs="Times New Roman"/>
          <w:b/>
        </w:rPr>
        <w:t xml:space="preserve"> </w:t>
      </w:r>
      <w:r w:rsidRPr="00AE5AA5">
        <w:rPr>
          <w:rFonts w:ascii="Times New Roman" w:eastAsia="Arial" w:hAnsi="Times New Roman" w:cs="Times New Roman"/>
          <w:i/>
        </w:rPr>
        <w:t xml:space="preserve">rozprávanie </w:t>
      </w:r>
      <w:r w:rsidRPr="00AE5AA5">
        <w:rPr>
          <w:rFonts w:ascii="Times New Roman" w:eastAsia="Arial" w:hAnsi="Times New Roman" w:cs="Times New Roman"/>
        </w:rPr>
        <w:t>(vyjadrovanie skúseností a aktívne počúvanie),</w:t>
      </w:r>
      <w:r w:rsidRPr="00AE5AA5">
        <w:rPr>
          <w:rFonts w:ascii="Times New Roman" w:eastAsia="Arial" w:hAnsi="Times New Roman" w:cs="Times New Roman"/>
          <w:i/>
        </w:rPr>
        <w:t xml:space="preserve"> vysvetľovanie </w:t>
      </w:r>
      <w:r w:rsidRPr="00AE5AA5">
        <w:rPr>
          <w:rFonts w:ascii="Times New Roman" w:eastAsia="Arial" w:hAnsi="Times New Roman" w:cs="Times New Roman"/>
        </w:rPr>
        <w:t>(logické systematické</w:t>
      </w:r>
      <w:r w:rsidRPr="00AE5AA5">
        <w:rPr>
          <w:rFonts w:ascii="Times New Roman" w:eastAsia="Arial" w:hAnsi="Times New Roman" w:cs="Times New Roman"/>
          <w:i/>
        </w:rPr>
        <w:t xml:space="preserve"> </w:t>
      </w:r>
      <w:r w:rsidRPr="00AE5AA5">
        <w:rPr>
          <w:rFonts w:ascii="Times New Roman" w:eastAsia="Arial" w:hAnsi="Times New Roman" w:cs="Times New Roman"/>
        </w:rPr>
        <w:t>sprostredkovanie učiva</w:t>
      </w:r>
      <w:r w:rsidRPr="00AE5AA5">
        <w:rPr>
          <w:rFonts w:ascii="Times New Roman" w:eastAsia="Arial" w:hAnsi="Times New Roman" w:cs="Times New Roman"/>
          <w:i/>
        </w:rPr>
        <w:t>), rozhovor</w:t>
      </w:r>
      <w:r w:rsidRPr="00AE5AA5">
        <w:rPr>
          <w:rFonts w:ascii="Times New Roman" w:eastAsia="Arial" w:hAnsi="Times New Roman" w:cs="Times New Roman"/>
        </w:rPr>
        <w:t xml:space="preserve"> (verbálna komunikácia formou otázok a odpovedí na vyjadrenie faktov, konvergentných a divergentných otázok, otázok na pozorovanie, posúdenie situácie, hodnotenie javov, rozhodovanie), </w:t>
      </w:r>
      <w:r w:rsidRPr="00AE5AA5">
        <w:rPr>
          <w:rFonts w:ascii="Times New Roman" w:eastAsia="Arial" w:hAnsi="Times New Roman" w:cs="Times New Roman"/>
          <w:i/>
        </w:rPr>
        <w:t>demonštračnú metódu</w:t>
      </w:r>
      <w:r w:rsidRPr="00AE5AA5">
        <w:rPr>
          <w:rFonts w:ascii="Times New Roman" w:eastAsia="Arial" w:hAnsi="Times New Roman" w:cs="Times New Roman"/>
        </w:rPr>
        <w:t xml:space="preserve"> (demonštrácia obrazov), </w:t>
      </w:r>
      <w:r w:rsidRPr="00AE5AA5">
        <w:rPr>
          <w:rFonts w:ascii="Times New Roman" w:eastAsia="Arial" w:hAnsi="Times New Roman" w:cs="Times New Roman"/>
          <w:i/>
        </w:rPr>
        <w:t>pozorovanie</w:t>
      </w:r>
    </w:p>
    <w:p w:rsidR="00BA072D" w:rsidRPr="00AE5AA5" w:rsidRDefault="00BA072D" w:rsidP="00BA072D">
      <w:pPr>
        <w:spacing w:line="7" w:lineRule="exact"/>
        <w:rPr>
          <w:rFonts w:ascii="Times New Roman" w:eastAsia="Times New Roman" w:hAnsi="Times New Roman" w:cs="Times New Roman"/>
        </w:rPr>
      </w:pPr>
    </w:p>
    <w:p w:rsidR="00BA072D" w:rsidRPr="00AE5AA5" w:rsidRDefault="00BA072D" w:rsidP="00BA072D">
      <w:pPr>
        <w:spacing w:line="239" w:lineRule="auto"/>
        <w:ind w:left="4" w:right="20"/>
        <w:jc w:val="both"/>
        <w:rPr>
          <w:rFonts w:ascii="Times New Roman" w:eastAsia="Arial" w:hAnsi="Times New Roman" w:cs="Times New Roman"/>
        </w:rPr>
      </w:pPr>
      <w:r w:rsidRPr="00AE5AA5">
        <w:rPr>
          <w:rFonts w:ascii="Times New Roman" w:eastAsia="Arial" w:hAnsi="Times New Roman" w:cs="Times New Roman"/>
        </w:rPr>
        <w:t xml:space="preserve">(cielené systematické vnímanie objektov a procesov), </w:t>
      </w:r>
      <w:r w:rsidRPr="00AE5AA5">
        <w:rPr>
          <w:rFonts w:ascii="Times New Roman" w:eastAsia="Arial" w:hAnsi="Times New Roman" w:cs="Times New Roman"/>
          <w:i/>
        </w:rPr>
        <w:t>manipuláciu s predmetmi</w:t>
      </w:r>
      <w:r w:rsidRPr="00AE5AA5">
        <w:rPr>
          <w:rFonts w:ascii="Times New Roman" w:eastAsia="Arial" w:hAnsi="Times New Roman" w:cs="Times New Roman"/>
        </w:rPr>
        <w:t xml:space="preserve"> (práca so symbolom, didaktická hra).</w:t>
      </w:r>
    </w:p>
    <w:p w:rsidR="00BA072D" w:rsidRPr="00AE5AA5" w:rsidRDefault="00BA072D" w:rsidP="00BA072D">
      <w:pPr>
        <w:spacing w:line="128" w:lineRule="exact"/>
        <w:rPr>
          <w:rFonts w:ascii="Times New Roman" w:eastAsia="Times New Roman" w:hAnsi="Times New Roman" w:cs="Times New Roman"/>
        </w:rPr>
      </w:pPr>
    </w:p>
    <w:p w:rsidR="00BA072D" w:rsidRPr="00AE5AA5" w:rsidRDefault="00BA072D" w:rsidP="00BA072D">
      <w:pPr>
        <w:spacing w:line="238" w:lineRule="auto"/>
        <w:ind w:left="4"/>
        <w:jc w:val="both"/>
        <w:rPr>
          <w:rFonts w:ascii="Times New Roman" w:eastAsia="Arial" w:hAnsi="Times New Roman" w:cs="Times New Roman"/>
        </w:rPr>
      </w:pPr>
      <w:r w:rsidRPr="00AE5AA5">
        <w:rPr>
          <w:rFonts w:ascii="Times New Roman" w:eastAsia="Arial" w:hAnsi="Times New Roman" w:cs="Times New Roman"/>
        </w:rPr>
        <w:t xml:space="preserve">Významné miesto majú </w:t>
      </w:r>
      <w:r w:rsidRPr="00AE5AA5">
        <w:rPr>
          <w:rFonts w:ascii="Times New Roman" w:eastAsia="Arial" w:hAnsi="Times New Roman" w:cs="Times New Roman"/>
          <w:b/>
        </w:rPr>
        <w:t>problémové metódy</w:t>
      </w:r>
      <w:r w:rsidRPr="00AE5AA5">
        <w:rPr>
          <w:rFonts w:ascii="Times New Roman" w:eastAsia="Arial" w:hAnsi="Times New Roman" w:cs="Times New Roman"/>
        </w:rPr>
        <w:t xml:space="preserve"> - najmä </w:t>
      </w:r>
      <w:r w:rsidRPr="00AE5AA5">
        <w:rPr>
          <w:rFonts w:ascii="Times New Roman" w:eastAsia="Arial" w:hAnsi="Times New Roman" w:cs="Times New Roman"/>
          <w:i/>
        </w:rPr>
        <w:t>heuristická metóda</w:t>
      </w:r>
      <w:r w:rsidRPr="00AE5AA5">
        <w:rPr>
          <w:rFonts w:ascii="Times New Roman" w:eastAsia="Arial" w:hAnsi="Times New Roman" w:cs="Times New Roman"/>
        </w:rPr>
        <w:t xml:space="preserve"> (učenie sa riešením problémov založenom na vymedzení a rozbore problému, tvorbe a výberu možných riešení a vlastnom riešení) a projektová metóda (riešenie projektu, komplexná praktická úloha, problém, téma, ktorej riešenie teoretickou aj praktickou činnosťou vedie k vytvoreniu určitého produktu).</w:t>
      </w:r>
    </w:p>
    <w:p w:rsidR="00BA072D" w:rsidRPr="00AE5AA5" w:rsidRDefault="00BA072D" w:rsidP="00BA072D">
      <w:pPr>
        <w:spacing w:line="125" w:lineRule="exact"/>
        <w:rPr>
          <w:rFonts w:ascii="Times New Roman" w:eastAsia="Times New Roman" w:hAnsi="Times New Roman" w:cs="Times New Roman"/>
        </w:rPr>
      </w:pPr>
    </w:p>
    <w:p w:rsidR="00BA072D" w:rsidRPr="00AE5AA5" w:rsidRDefault="00BA072D" w:rsidP="00E35DA0">
      <w:pPr>
        <w:ind w:left="4"/>
        <w:jc w:val="both"/>
        <w:rPr>
          <w:rFonts w:ascii="Times New Roman" w:eastAsia="Arial" w:hAnsi="Times New Roman" w:cs="Times New Roman"/>
        </w:rPr>
      </w:pPr>
      <w:r w:rsidRPr="00AE5AA5">
        <w:rPr>
          <w:rFonts w:ascii="Times New Roman" w:eastAsia="Arial" w:hAnsi="Times New Roman" w:cs="Times New Roman"/>
        </w:rPr>
        <w:t xml:space="preserve">Pre realizáciu cieľov považujeme za dôležité </w:t>
      </w:r>
      <w:r w:rsidRPr="00AE5AA5">
        <w:rPr>
          <w:rFonts w:ascii="Times New Roman" w:eastAsia="Arial" w:hAnsi="Times New Roman" w:cs="Times New Roman"/>
          <w:b/>
        </w:rPr>
        <w:t>aktivizujúce metódy</w:t>
      </w:r>
      <w:r w:rsidRPr="00AE5AA5">
        <w:rPr>
          <w:rFonts w:ascii="Times New Roman" w:eastAsia="Arial" w:hAnsi="Times New Roman" w:cs="Times New Roman"/>
        </w:rPr>
        <w:t xml:space="preserve">, z nich hlavne </w:t>
      </w:r>
      <w:r w:rsidRPr="00AE5AA5">
        <w:rPr>
          <w:rFonts w:ascii="Times New Roman" w:eastAsia="Arial" w:hAnsi="Times New Roman" w:cs="Times New Roman"/>
          <w:i/>
        </w:rPr>
        <w:t>diskusiu</w:t>
      </w:r>
      <w:r w:rsidRPr="00AE5AA5">
        <w:rPr>
          <w:rFonts w:ascii="Times New Roman" w:eastAsia="Arial" w:hAnsi="Times New Roman" w:cs="Times New Roman"/>
        </w:rPr>
        <w:t xml:space="preserve"> (vzájomná výmena názorov, uvádzanie argumentov, zdôvodňovanie za účelom riešenia daného problému), </w:t>
      </w:r>
      <w:r w:rsidRPr="00AE5AA5">
        <w:rPr>
          <w:rFonts w:ascii="Times New Roman" w:eastAsia="Arial" w:hAnsi="Times New Roman" w:cs="Times New Roman"/>
          <w:i/>
        </w:rPr>
        <w:t>situačnú metódu</w:t>
      </w:r>
      <w:r w:rsidRPr="00AE5AA5">
        <w:rPr>
          <w:rFonts w:ascii="Times New Roman" w:eastAsia="Arial" w:hAnsi="Times New Roman" w:cs="Times New Roman"/>
        </w:rPr>
        <w:t xml:space="preserve"> (riešenie problémového prípadu reálnej situácie so stretom záujmov), </w:t>
      </w:r>
      <w:r w:rsidRPr="00AE5AA5">
        <w:rPr>
          <w:rFonts w:ascii="Times New Roman" w:eastAsia="Arial" w:hAnsi="Times New Roman" w:cs="Times New Roman"/>
          <w:i/>
        </w:rPr>
        <w:t xml:space="preserve">inscenačnú metódu </w:t>
      </w:r>
      <w:r w:rsidRPr="00AE5AA5">
        <w:rPr>
          <w:rFonts w:ascii="Times New Roman" w:eastAsia="Arial" w:hAnsi="Times New Roman" w:cs="Times New Roman"/>
        </w:rPr>
        <w:t>(sociálne učenie v modelovej predvádzanej situácii, pri ktorej sú žiaci aktérmi</w:t>
      </w:r>
      <w:r w:rsidRPr="00AE5AA5">
        <w:rPr>
          <w:rFonts w:ascii="Times New Roman" w:eastAsia="Arial" w:hAnsi="Times New Roman" w:cs="Times New Roman"/>
          <w:i/>
        </w:rPr>
        <w:t xml:space="preserve"> </w:t>
      </w:r>
      <w:r w:rsidRPr="00AE5AA5">
        <w:rPr>
          <w:rFonts w:ascii="Times New Roman" w:eastAsia="Arial" w:hAnsi="Times New Roman" w:cs="Times New Roman"/>
        </w:rPr>
        <w:t xml:space="preserve">danej situácie), </w:t>
      </w:r>
      <w:r w:rsidRPr="00AE5AA5">
        <w:rPr>
          <w:rFonts w:ascii="Times New Roman" w:eastAsia="Arial" w:hAnsi="Times New Roman" w:cs="Times New Roman"/>
          <w:i/>
        </w:rPr>
        <w:t>didaktické hry</w:t>
      </w:r>
      <w:r w:rsidRPr="00AE5AA5">
        <w:rPr>
          <w:rFonts w:ascii="Times New Roman" w:eastAsia="Arial" w:hAnsi="Times New Roman" w:cs="Times New Roman"/>
        </w:rPr>
        <w:t xml:space="preserve"> (sebarealizačné aktivity na uplatnenie záujmov, a spontánnosti), </w:t>
      </w:r>
      <w:r w:rsidRPr="00AE5AA5">
        <w:rPr>
          <w:rFonts w:ascii="Times New Roman" w:eastAsia="Arial" w:hAnsi="Times New Roman" w:cs="Times New Roman"/>
          <w:i/>
        </w:rPr>
        <w:t xml:space="preserve">kooperatívne vyučovanie </w:t>
      </w:r>
      <w:r w:rsidRPr="00AE5AA5">
        <w:rPr>
          <w:rFonts w:ascii="Times New Roman" w:eastAsia="Arial" w:hAnsi="Times New Roman" w:cs="Times New Roman"/>
        </w:rPr>
        <w:t>(forma skupinového vyučovania založená na vzájomnej závislosti členov heterogénnej skupiny), dramatizáciu ( plánovaný dramatický prednes hry, príbehu a pod.) simuláciu ( simulovanie, napodobňovanie životných situácií, aktivity, ktoré vyžadujú interakciu medzi skupinou žiakov a jednotlivcami), kompozíciu ( vypracovanie osnovy referátu, písomné rozvíjanie témy, príbehu a pod.)</w:t>
      </w:r>
    </w:p>
    <w:p w:rsidR="00BA072D" w:rsidRPr="00AE5AA5" w:rsidRDefault="00BA072D" w:rsidP="00E35DA0">
      <w:pPr>
        <w:ind w:left="4"/>
        <w:jc w:val="both"/>
        <w:rPr>
          <w:rFonts w:ascii="Times New Roman" w:eastAsia="Arial" w:hAnsi="Times New Roman" w:cs="Times New Roman"/>
        </w:rPr>
      </w:pPr>
      <w:r w:rsidRPr="00AE5AA5">
        <w:rPr>
          <w:rFonts w:ascii="Times New Roman" w:eastAsia="Arial" w:hAnsi="Times New Roman" w:cs="Times New Roman"/>
        </w:rPr>
        <w:t>Fixačné metódy sú neoddeliteľnou súčasťou vyučovania</w:t>
      </w:r>
      <w:r w:rsidR="00E35DA0" w:rsidRPr="00AE5AA5">
        <w:rPr>
          <w:rFonts w:ascii="Times New Roman" w:eastAsia="Arial" w:hAnsi="Times New Roman" w:cs="Times New Roman"/>
        </w:rPr>
        <w:t>, napr. metódy opakovania a precvičovania</w:t>
      </w:r>
      <w:r w:rsidRPr="00AE5AA5">
        <w:rPr>
          <w:rFonts w:ascii="Times New Roman" w:eastAsia="Arial" w:hAnsi="Times New Roman" w:cs="Times New Roman"/>
        </w:rPr>
        <w:t>, (ústne a písomné opakovanie, opakovanie s využitím hry, kvíz, domáce úlohy).</w:t>
      </w:r>
    </w:p>
    <w:p w:rsidR="00E35DA0" w:rsidRPr="00AE5AA5" w:rsidRDefault="00E35DA0" w:rsidP="00E35DA0">
      <w:pPr>
        <w:jc w:val="both"/>
        <w:rPr>
          <w:rFonts w:ascii="Times New Roman" w:eastAsia="Times New Roman" w:hAnsi="Times New Roman" w:cs="Times New Roman"/>
        </w:rPr>
      </w:pPr>
    </w:p>
    <w:p w:rsidR="00BA072D" w:rsidRPr="00AE5AA5" w:rsidRDefault="00BA072D" w:rsidP="00E35DA0">
      <w:pPr>
        <w:jc w:val="both"/>
        <w:rPr>
          <w:rFonts w:ascii="Times New Roman" w:eastAsia="Arial" w:hAnsi="Times New Roman" w:cs="Times New Roman"/>
        </w:rPr>
      </w:pPr>
      <w:r w:rsidRPr="00AE5AA5">
        <w:rPr>
          <w:rFonts w:ascii="Times New Roman" w:eastAsia="Arial" w:hAnsi="Times New Roman" w:cs="Times New Roman"/>
        </w:rPr>
        <w:t>Podrobnejšie využívanie metód a foriem práce je rozpracované v učebných osnovách jednotlivých predmetoch.</w:t>
      </w:r>
    </w:p>
    <w:p w:rsidR="00E35DA0" w:rsidRPr="00AE5AA5" w:rsidRDefault="00E35DA0" w:rsidP="00E35DA0">
      <w:pPr>
        <w:spacing w:line="239" w:lineRule="auto"/>
        <w:ind w:left="4"/>
        <w:rPr>
          <w:rFonts w:ascii="Times New Roman" w:eastAsia="Arial" w:hAnsi="Times New Roman" w:cs="Times New Roman"/>
          <w:b/>
        </w:rPr>
      </w:pPr>
    </w:p>
    <w:p w:rsidR="00E35DA0" w:rsidRPr="00AE5AA5" w:rsidRDefault="00E35DA0" w:rsidP="00E35DA0">
      <w:pPr>
        <w:spacing w:line="239" w:lineRule="auto"/>
        <w:ind w:left="4"/>
        <w:rPr>
          <w:rFonts w:ascii="Times New Roman" w:eastAsia="Arial" w:hAnsi="Times New Roman" w:cs="Times New Roman"/>
          <w:b/>
        </w:rPr>
      </w:pPr>
      <w:r w:rsidRPr="00AE5AA5">
        <w:rPr>
          <w:rFonts w:ascii="Times New Roman" w:eastAsia="Arial" w:hAnsi="Times New Roman" w:cs="Times New Roman"/>
          <w:b/>
        </w:rPr>
        <w:t>2.8. Začlenenie prierezových tém</w:t>
      </w:r>
    </w:p>
    <w:p w:rsidR="00E35DA0" w:rsidRPr="00AE5AA5" w:rsidRDefault="00E35DA0" w:rsidP="00E35DA0">
      <w:pPr>
        <w:spacing w:line="273" w:lineRule="auto"/>
        <w:ind w:left="4"/>
        <w:jc w:val="both"/>
        <w:rPr>
          <w:rFonts w:ascii="Times New Roman" w:eastAsia="Times New Roman" w:hAnsi="Times New Roman" w:cs="Times New Roman"/>
        </w:rPr>
      </w:pPr>
    </w:p>
    <w:p w:rsidR="00E35DA0" w:rsidRPr="00AE5AA5" w:rsidRDefault="00E35DA0" w:rsidP="00E35DA0">
      <w:pPr>
        <w:ind w:left="4"/>
        <w:jc w:val="both"/>
        <w:rPr>
          <w:rFonts w:ascii="Times New Roman" w:eastAsia="Arial" w:hAnsi="Times New Roman" w:cs="Times New Roman"/>
        </w:rPr>
      </w:pPr>
      <w:r w:rsidRPr="00AE5AA5">
        <w:rPr>
          <w:rFonts w:ascii="Times New Roman" w:eastAsia="Arial" w:hAnsi="Times New Roman" w:cs="Times New Roman"/>
        </w:rPr>
        <w:t>Prierezové témy sa prelínajú vzdelávacími oblasťami, sú začlenené do predmetov podľa svojho obsahu. Odrážajú aktuálne problémy súčasnosti, sú určitým návodom na ich prevenciu a riešenie, ale zároveň slúžia aj na prehĺbenie základného učiva, zdôraznenie aplikačného charakteru. Prispievajú k tomu, aby si žiaci rozšírili svoj rozhľad, osvojili si určité postoje, hodnoty, rozhodovanie. Sú uvedené v učebných osnovách jednotlivých predmetov a môžu sa realizovať aj formou kurzu, exkurzie, výletu, projektu, triednickej hodiny a podobne.</w:t>
      </w:r>
    </w:p>
    <w:p w:rsidR="00E35DA0" w:rsidRPr="00AE5AA5" w:rsidRDefault="00E35DA0" w:rsidP="00E35DA0">
      <w:pPr>
        <w:spacing w:line="264" w:lineRule="auto"/>
        <w:ind w:right="220"/>
        <w:rPr>
          <w:rFonts w:ascii="Times New Roman" w:eastAsia="Times New Roman" w:hAnsi="Times New Roman" w:cs="Times New Roman"/>
        </w:rPr>
      </w:pPr>
    </w:p>
    <w:p w:rsidR="00E35DA0" w:rsidRPr="00AE5AA5" w:rsidRDefault="00E35DA0" w:rsidP="00E35DA0">
      <w:pPr>
        <w:ind w:right="220"/>
        <w:rPr>
          <w:rFonts w:ascii="Times New Roman" w:eastAsia="Arial" w:hAnsi="Times New Roman" w:cs="Times New Roman"/>
        </w:rPr>
      </w:pPr>
      <w:r w:rsidRPr="00AE5AA5">
        <w:rPr>
          <w:rFonts w:ascii="Times New Roman" w:eastAsia="Arial" w:hAnsi="Times New Roman" w:cs="Times New Roman"/>
        </w:rPr>
        <w:t xml:space="preserve">Používanie skratiek prierezových tém v učebných osnovách </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b/>
        </w:rPr>
      </w:pPr>
      <w:r w:rsidRPr="00AE5AA5">
        <w:rPr>
          <w:rFonts w:ascii="Times New Roman" w:eastAsia="Arial" w:hAnsi="Times New Roman" w:cs="Times New Roman"/>
        </w:rPr>
        <w:t xml:space="preserve">Dopravná výchova - </w:t>
      </w:r>
      <w:r w:rsidRPr="00AE5AA5">
        <w:rPr>
          <w:rFonts w:ascii="Times New Roman" w:eastAsia="Arial" w:hAnsi="Times New Roman" w:cs="Times New Roman"/>
          <w:b/>
        </w:rPr>
        <w:t>DV</w:t>
      </w:r>
    </w:p>
    <w:p w:rsidR="00E35DA0" w:rsidRPr="00AE5AA5" w:rsidRDefault="00E35DA0" w:rsidP="00E35DA0">
      <w:pPr>
        <w:ind w:right="5140"/>
        <w:jc w:val="both"/>
        <w:rPr>
          <w:rFonts w:ascii="Times New Roman" w:eastAsia="Arial" w:hAnsi="Times New Roman" w:cs="Times New Roman"/>
        </w:rPr>
      </w:pPr>
      <w:r w:rsidRPr="00AE5AA5">
        <w:rPr>
          <w:rFonts w:ascii="Times New Roman" w:eastAsia="Arial" w:hAnsi="Times New Roman" w:cs="Times New Roman"/>
        </w:rPr>
        <w:t xml:space="preserve">Environmentálna výchova - </w:t>
      </w:r>
      <w:r w:rsidRPr="00AE5AA5">
        <w:rPr>
          <w:rFonts w:ascii="Times New Roman" w:eastAsia="Arial" w:hAnsi="Times New Roman" w:cs="Times New Roman"/>
          <w:b/>
        </w:rPr>
        <w:t>ENV</w:t>
      </w:r>
      <w:r w:rsidRPr="00AE5AA5">
        <w:rPr>
          <w:rFonts w:ascii="Times New Roman" w:eastAsia="Arial" w:hAnsi="Times New Roman" w:cs="Times New Roman"/>
        </w:rPr>
        <w:t xml:space="preserve"> </w:t>
      </w:r>
    </w:p>
    <w:p w:rsidR="00E35DA0" w:rsidRPr="00AE5AA5" w:rsidRDefault="00E35DA0" w:rsidP="00E35DA0">
      <w:pPr>
        <w:ind w:right="5140"/>
        <w:jc w:val="both"/>
        <w:rPr>
          <w:rFonts w:ascii="Times New Roman" w:eastAsia="Arial" w:hAnsi="Times New Roman" w:cs="Times New Roman"/>
          <w:b/>
        </w:rPr>
      </w:pPr>
      <w:r w:rsidRPr="00AE5AA5">
        <w:rPr>
          <w:rFonts w:ascii="Times New Roman" w:eastAsia="Arial" w:hAnsi="Times New Roman" w:cs="Times New Roman"/>
        </w:rPr>
        <w:t xml:space="preserve">Mediálna výchova - </w:t>
      </w:r>
      <w:r w:rsidRPr="00AE5AA5">
        <w:rPr>
          <w:rFonts w:ascii="Times New Roman" w:eastAsia="Arial" w:hAnsi="Times New Roman" w:cs="Times New Roman"/>
          <w:b/>
        </w:rPr>
        <w:t>MEV</w:t>
      </w:r>
    </w:p>
    <w:p w:rsidR="00E35DA0" w:rsidRPr="00AE5AA5" w:rsidRDefault="00E35DA0" w:rsidP="00E35DA0">
      <w:pPr>
        <w:jc w:val="both"/>
        <w:rPr>
          <w:rFonts w:ascii="Times New Roman" w:eastAsia="Arial" w:hAnsi="Times New Roman" w:cs="Times New Roman"/>
          <w:b/>
        </w:rPr>
      </w:pPr>
      <w:r w:rsidRPr="00AE5AA5">
        <w:rPr>
          <w:rFonts w:ascii="Times New Roman" w:eastAsia="Arial" w:hAnsi="Times New Roman" w:cs="Times New Roman"/>
        </w:rPr>
        <w:t xml:space="preserve">Multikultúrna výchova - </w:t>
      </w:r>
      <w:r w:rsidRPr="00AE5AA5">
        <w:rPr>
          <w:rFonts w:ascii="Times New Roman" w:eastAsia="Arial" w:hAnsi="Times New Roman" w:cs="Times New Roman"/>
          <w:b/>
        </w:rPr>
        <w:t>MUV</w:t>
      </w:r>
    </w:p>
    <w:p w:rsidR="00E35DA0" w:rsidRPr="00AE5AA5" w:rsidRDefault="00E35DA0" w:rsidP="00E35DA0">
      <w:pPr>
        <w:ind w:right="5220"/>
        <w:rPr>
          <w:rFonts w:ascii="Times New Roman" w:eastAsia="Arial" w:hAnsi="Times New Roman" w:cs="Times New Roman"/>
          <w:b/>
        </w:rPr>
      </w:pPr>
      <w:r w:rsidRPr="00AE5AA5">
        <w:rPr>
          <w:rFonts w:ascii="Times New Roman" w:eastAsia="Arial" w:hAnsi="Times New Roman" w:cs="Times New Roman"/>
        </w:rPr>
        <w:t xml:space="preserve">Ochrana života a zdravia - </w:t>
      </w:r>
      <w:r w:rsidRPr="00AE5AA5">
        <w:rPr>
          <w:rFonts w:ascii="Times New Roman" w:eastAsia="Arial" w:hAnsi="Times New Roman" w:cs="Times New Roman"/>
          <w:b/>
        </w:rPr>
        <w:t>OZZ</w:t>
      </w:r>
      <w:r w:rsidRPr="00AE5AA5">
        <w:rPr>
          <w:rFonts w:ascii="Times New Roman" w:eastAsia="Arial" w:hAnsi="Times New Roman" w:cs="Times New Roman"/>
        </w:rPr>
        <w:t xml:space="preserve"> Osobnostný a sociálny rozvoj- </w:t>
      </w:r>
      <w:r w:rsidRPr="00AE5AA5">
        <w:rPr>
          <w:rFonts w:ascii="Times New Roman" w:eastAsia="Arial" w:hAnsi="Times New Roman" w:cs="Times New Roman"/>
          <w:b/>
        </w:rPr>
        <w:t>OSR</w:t>
      </w:r>
    </w:p>
    <w:p w:rsidR="00E35DA0" w:rsidRPr="00AE5AA5" w:rsidRDefault="00E35DA0" w:rsidP="00E35DA0">
      <w:pPr>
        <w:ind w:right="3320"/>
        <w:jc w:val="both"/>
        <w:rPr>
          <w:rFonts w:ascii="Times New Roman" w:eastAsia="Arial" w:hAnsi="Times New Roman" w:cs="Times New Roman"/>
        </w:rPr>
      </w:pPr>
      <w:r w:rsidRPr="00AE5AA5">
        <w:rPr>
          <w:rFonts w:ascii="Times New Roman" w:eastAsia="Arial" w:hAnsi="Times New Roman" w:cs="Times New Roman"/>
        </w:rPr>
        <w:t xml:space="preserve">Regionálna výchova a tradičná ľudová kultúra - </w:t>
      </w:r>
      <w:r w:rsidRPr="00AE5AA5">
        <w:rPr>
          <w:rFonts w:ascii="Times New Roman" w:eastAsia="Arial" w:hAnsi="Times New Roman" w:cs="Times New Roman"/>
          <w:b/>
        </w:rPr>
        <w:t>REG</w:t>
      </w:r>
      <w:r w:rsidRPr="00AE5AA5">
        <w:rPr>
          <w:rFonts w:ascii="Times New Roman" w:eastAsia="Arial" w:hAnsi="Times New Roman" w:cs="Times New Roman"/>
        </w:rPr>
        <w:t xml:space="preserve"> </w:t>
      </w:r>
    </w:p>
    <w:p w:rsidR="00E35DA0" w:rsidRPr="00AE5AA5" w:rsidRDefault="00E35DA0" w:rsidP="00E35DA0">
      <w:pPr>
        <w:ind w:right="5560"/>
        <w:jc w:val="both"/>
        <w:rPr>
          <w:rFonts w:ascii="Times New Roman" w:eastAsia="Arial" w:hAnsi="Times New Roman" w:cs="Times New Roman"/>
        </w:rPr>
      </w:pPr>
      <w:r w:rsidRPr="00AE5AA5">
        <w:rPr>
          <w:rFonts w:ascii="Times New Roman" w:eastAsia="Arial" w:hAnsi="Times New Roman" w:cs="Times New Roman"/>
        </w:rPr>
        <w:t xml:space="preserve">Finančná gramotnosť </w:t>
      </w:r>
      <w:r w:rsidRPr="00AE5AA5">
        <w:rPr>
          <w:rFonts w:ascii="Times New Roman" w:eastAsia="Arial" w:hAnsi="Times New Roman" w:cs="Times New Roman"/>
          <w:b/>
        </w:rPr>
        <w:t>–</w:t>
      </w:r>
      <w:r w:rsidRPr="00AE5AA5">
        <w:rPr>
          <w:rFonts w:ascii="Times New Roman" w:eastAsia="Arial" w:hAnsi="Times New Roman" w:cs="Times New Roman"/>
        </w:rPr>
        <w:t xml:space="preserve"> </w:t>
      </w:r>
      <w:r w:rsidRPr="00AE5AA5">
        <w:rPr>
          <w:rFonts w:ascii="Times New Roman" w:eastAsia="Arial" w:hAnsi="Times New Roman" w:cs="Times New Roman"/>
          <w:b/>
        </w:rPr>
        <w:t>FG</w:t>
      </w:r>
      <w:r w:rsidRPr="00AE5AA5">
        <w:rPr>
          <w:rFonts w:ascii="Times New Roman" w:eastAsia="Arial" w:hAnsi="Times New Roman" w:cs="Times New Roman"/>
        </w:rPr>
        <w:t xml:space="preserve"> </w:t>
      </w:r>
    </w:p>
    <w:p w:rsidR="00E35DA0" w:rsidRPr="00AE5AA5" w:rsidRDefault="00E35DA0" w:rsidP="00E35DA0">
      <w:pPr>
        <w:ind w:right="5560"/>
        <w:jc w:val="both"/>
        <w:rPr>
          <w:rFonts w:ascii="Times New Roman" w:eastAsia="Arial" w:hAnsi="Times New Roman" w:cs="Times New Roman"/>
          <w:b/>
        </w:rPr>
      </w:pPr>
      <w:r w:rsidRPr="00AE5AA5">
        <w:rPr>
          <w:rFonts w:ascii="Times New Roman" w:eastAsia="Arial" w:hAnsi="Times New Roman" w:cs="Times New Roman"/>
        </w:rPr>
        <w:t xml:space="preserve">Čitateľská gramotnosť </w:t>
      </w:r>
      <w:r w:rsidRPr="00AE5AA5">
        <w:rPr>
          <w:rFonts w:ascii="Times New Roman" w:eastAsia="Arial" w:hAnsi="Times New Roman" w:cs="Times New Roman"/>
          <w:b/>
        </w:rPr>
        <w:t>- CG</w:t>
      </w:r>
    </w:p>
    <w:p w:rsidR="00E35DA0" w:rsidRPr="00AE5AA5" w:rsidRDefault="00E35DA0" w:rsidP="00E35DA0">
      <w:pPr>
        <w:spacing w:line="382" w:lineRule="exact"/>
        <w:rPr>
          <w:rFonts w:ascii="Times New Roman" w:eastAsia="Times New Roman" w:hAnsi="Times New Roman" w:cs="Times New Roman"/>
        </w:rPr>
      </w:pPr>
    </w:p>
    <w:p w:rsidR="00E35DA0" w:rsidRPr="00AE5AA5" w:rsidRDefault="00E35DA0" w:rsidP="00E35DA0">
      <w:pPr>
        <w:tabs>
          <w:tab w:val="left" w:pos="364"/>
        </w:tabs>
        <w:spacing w:line="239" w:lineRule="auto"/>
        <w:jc w:val="both"/>
        <w:rPr>
          <w:rFonts w:ascii="Times New Roman" w:eastAsia="Arial" w:hAnsi="Times New Roman" w:cs="Times New Roman"/>
          <w:b/>
        </w:rPr>
      </w:pPr>
      <w:r w:rsidRPr="00AE5AA5">
        <w:rPr>
          <w:rFonts w:ascii="Times New Roman" w:eastAsia="Arial" w:hAnsi="Times New Roman" w:cs="Times New Roman"/>
          <w:b/>
        </w:rPr>
        <w:t>2.8.1Spôsob realizácie prierezových tém</w:t>
      </w:r>
    </w:p>
    <w:p w:rsidR="00E35DA0" w:rsidRPr="00AE5AA5" w:rsidRDefault="00E35DA0" w:rsidP="00E35DA0">
      <w:pPr>
        <w:spacing w:line="155" w:lineRule="exact"/>
        <w:rPr>
          <w:rFonts w:ascii="Times New Roman" w:eastAsia="Times New Roman" w:hAnsi="Times New Roman" w:cs="Times New Roman"/>
        </w:rPr>
      </w:pPr>
    </w:p>
    <w:p w:rsidR="00E35DA0" w:rsidRPr="00AE5AA5" w:rsidRDefault="00E35DA0" w:rsidP="00E35DA0">
      <w:pPr>
        <w:spacing w:line="239" w:lineRule="auto"/>
        <w:ind w:left="4"/>
        <w:rPr>
          <w:rFonts w:ascii="Times New Roman" w:eastAsia="Arial" w:hAnsi="Times New Roman" w:cs="Times New Roman"/>
          <w:b/>
        </w:rPr>
      </w:pPr>
      <w:r w:rsidRPr="00AE5AA5">
        <w:rPr>
          <w:rFonts w:ascii="Times New Roman" w:eastAsia="Arial" w:hAnsi="Times New Roman" w:cs="Times New Roman"/>
          <w:b/>
        </w:rPr>
        <w:t>Dopravná výchova</w:t>
      </w:r>
    </w:p>
    <w:p w:rsidR="00E35DA0" w:rsidRPr="00AE5AA5" w:rsidRDefault="00E35DA0" w:rsidP="00E35DA0">
      <w:pPr>
        <w:spacing w:line="273" w:lineRule="auto"/>
        <w:ind w:left="4"/>
        <w:jc w:val="both"/>
        <w:rPr>
          <w:rFonts w:ascii="Times New Roman" w:eastAsia="Times New Roman" w:hAnsi="Times New Roman" w:cs="Times New Roman"/>
        </w:rPr>
      </w:pPr>
    </w:p>
    <w:p w:rsidR="00E35DA0" w:rsidRPr="00AE5AA5" w:rsidRDefault="00E35DA0" w:rsidP="00E35DA0">
      <w:pPr>
        <w:ind w:left="4"/>
        <w:jc w:val="both"/>
        <w:rPr>
          <w:rFonts w:ascii="Times New Roman" w:eastAsia="Arial" w:hAnsi="Times New Roman" w:cs="Times New Roman"/>
        </w:rPr>
      </w:pPr>
      <w:r w:rsidRPr="00AE5AA5">
        <w:rPr>
          <w:rFonts w:ascii="Times New Roman" w:eastAsia="Arial" w:hAnsi="Times New Roman" w:cs="Times New Roman"/>
        </w:rPr>
        <w:t>V každodennom živote sa žiaci stávajú účastníkmi cestnej premávky, ale žiaľ niekedy aj jej obeťami. Úlohou prierezovej témy je pripraviť žiakov na zodpovedný a samostatný pohyb na cestách, dodržiavanie pravidiel cestnej premávky, či ako chodcov, korčuliarov, cyklistov, cestujúcich. Realizácia učebnej činnosti sa uskutočňuje:</w:t>
      </w:r>
    </w:p>
    <w:p w:rsidR="00E35DA0" w:rsidRPr="00AE5AA5" w:rsidRDefault="00E35DA0" w:rsidP="00E35DA0">
      <w:pPr>
        <w:ind w:left="4"/>
        <w:jc w:val="both"/>
        <w:rPr>
          <w:rFonts w:ascii="Times New Roman" w:eastAsia="Arial"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 v spolupráci s dopravnou políciou v rámci besied a praktických ukážok / dopravné ihrisko/,</w:t>
      </w: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 hravou formou  hlavne v predmetoch TSV, VYV, VYU, ETV, OBN, HUV,</w:t>
      </w:r>
    </w:p>
    <w:p w:rsidR="00E35DA0" w:rsidRPr="00AE5AA5" w:rsidRDefault="00E35DA0" w:rsidP="00E35DA0">
      <w:pPr>
        <w:ind w:right="120"/>
        <w:jc w:val="both"/>
        <w:rPr>
          <w:rFonts w:ascii="Times New Roman" w:eastAsia="Arial" w:hAnsi="Times New Roman" w:cs="Times New Roman"/>
        </w:rPr>
      </w:pPr>
      <w:r w:rsidRPr="00AE5AA5">
        <w:rPr>
          <w:rFonts w:ascii="Times New Roman" w:eastAsia="Arial" w:hAnsi="Times New Roman" w:cs="Times New Roman"/>
        </w:rPr>
        <w:t xml:space="preserve">- formou triednickej hodiny, praktickým vyučovaním na didaktických hrách a účelových cvičeniach, </w:t>
      </w:r>
    </w:p>
    <w:p w:rsidR="00E35DA0" w:rsidRPr="00AE5AA5" w:rsidRDefault="00E35DA0" w:rsidP="00E35DA0">
      <w:pPr>
        <w:ind w:right="120"/>
        <w:jc w:val="both"/>
        <w:rPr>
          <w:rFonts w:ascii="Times New Roman" w:eastAsia="Arial" w:hAnsi="Times New Roman" w:cs="Times New Roman"/>
        </w:rPr>
      </w:pPr>
      <w:r w:rsidRPr="00AE5AA5">
        <w:rPr>
          <w:rFonts w:ascii="Times New Roman" w:eastAsia="Arial" w:hAnsi="Times New Roman" w:cs="Times New Roman"/>
        </w:rPr>
        <w:t>- formou poučenia pred každou školskou akciou - exkurzia, výlet, výchovný koncert a pod.</w:t>
      </w:r>
    </w:p>
    <w:p w:rsidR="00E35DA0" w:rsidRPr="00AE5AA5" w:rsidRDefault="00E35DA0" w:rsidP="00E35DA0">
      <w:pPr>
        <w:ind w:right="120"/>
        <w:jc w:val="both"/>
        <w:rPr>
          <w:rFonts w:ascii="Times New Roman" w:eastAsia="Arial" w:hAnsi="Times New Roman" w:cs="Times New Roman"/>
        </w:rPr>
      </w:pPr>
    </w:p>
    <w:p w:rsidR="00E35DA0" w:rsidRPr="00AE5AA5" w:rsidRDefault="00E35DA0" w:rsidP="00E35DA0">
      <w:pPr>
        <w:spacing w:line="239" w:lineRule="auto"/>
        <w:ind w:left="4"/>
        <w:rPr>
          <w:rFonts w:ascii="Times New Roman" w:eastAsia="Arial" w:hAnsi="Times New Roman" w:cs="Times New Roman"/>
          <w:b/>
        </w:rPr>
      </w:pPr>
      <w:r w:rsidRPr="00AE5AA5">
        <w:rPr>
          <w:rFonts w:ascii="Times New Roman" w:eastAsia="Arial" w:hAnsi="Times New Roman" w:cs="Times New Roman"/>
          <w:b/>
        </w:rPr>
        <w:t>Environmentálna  výchova</w:t>
      </w:r>
    </w:p>
    <w:p w:rsidR="00E35DA0" w:rsidRPr="00AE5AA5" w:rsidRDefault="00E35DA0" w:rsidP="00E35DA0">
      <w:pPr>
        <w:rPr>
          <w:rFonts w:ascii="Times New Roman" w:eastAsia="Times New Roman" w:hAnsi="Times New Roman" w:cs="Times New Roman"/>
        </w:rPr>
      </w:pPr>
    </w:p>
    <w:p w:rsidR="00E35DA0" w:rsidRPr="00AE5AA5" w:rsidRDefault="00E35DA0" w:rsidP="00E35DA0">
      <w:pPr>
        <w:rPr>
          <w:rFonts w:ascii="Times New Roman" w:eastAsia="Times New Roman" w:hAnsi="Times New Roman" w:cs="Times New Roman"/>
        </w:rPr>
      </w:pPr>
      <w:r w:rsidRPr="00AE5AA5">
        <w:rPr>
          <w:rFonts w:ascii="Times New Roman" w:eastAsia="Times New Roman" w:hAnsi="Times New Roman" w:cs="Times New Roman"/>
        </w:rPr>
        <w:t xml:space="preserve">V 5.ročníku v rámci disponibilných hodín sme vytvorili samostatný predmet Environmentálna výchova, to isté v ročníkoch 7.-9. </w:t>
      </w:r>
    </w:p>
    <w:p w:rsidR="00E35DA0" w:rsidRPr="00AE5AA5" w:rsidRDefault="00E35DA0" w:rsidP="00E35DA0">
      <w:pPr>
        <w:rPr>
          <w:rFonts w:ascii="Times New Roman" w:eastAsia="Times New Roman" w:hAnsi="Times New Roman" w:cs="Times New Roman"/>
        </w:rPr>
      </w:pPr>
    </w:p>
    <w:p w:rsidR="00E35DA0" w:rsidRPr="00AE5AA5" w:rsidRDefault="00E35DA0" w:rsidP="00E35DA0">
      <w:pPr>
        <w:spacing w:line="239" w:lineRule="auto"/>
        <w:rPr>
          <w:rFonts w:ascii="Times New Roman" w:eastAsia="Arial" w:hAnsi="Times New Roman" w:cs="Times New Roman"/>
          <w:b/>
        </w:rPr>
      </w:pPr>
      <w:r w:rsidRPr="00AE5AA5">
        <w:rPr>
          <w:rFonts w:ascii="Times New Roman" w:eastAsia="Arial" w:hAnsi="Times New Roman" w:cs="Times New Roman"/>
          <w:b/>
        </w:rPr>
        <w:t>Osobnostný a sociálny rozvoj</w:t>
      </w:r>
    </w:p>
    <w:p w:rsidR="00E35DA0" w:rsidRPr="00AE5AA5" w:rsidRDefault="00E35DA0" w:rsidP="00E35DA0">
      <w:pPr>
        <w:spacing w:line="275" w:lineRule="auto"/>
        <w:jc w:val="both"/>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lastRenderedPageBreak/>
        <w:t>Prierezová oblasť osobnostný a sociálny rozvoj rozvíja ľudský potenciál žiakov. Poskytuje im základy pre plnohodnotný a zodpovedný život. Aby žiak získal kvalitné vzdelanie, k tomu je potrebné aby si už od primárneho vzdelávania rozvíjal sebareflexiu, spoznával sám seba. Cieľom tejto prierezovej témy je pripraviť žiakov tak, aby si po skončení nižšieho stredného vzdelávania dokázali na základe svojich schopností a zručností čo najlepšie vybrať svoju ďalšiu profesiu v živote. Žiaci sa učia uplatňovať svoje práva, rešpektovať názory, potreby a práva ostatných a rozvíjajú si schopnosti uplatňovať prevenciu sociálno-patologických javov. Téma sa prelína všetkými vzdelávacími oblasťami, pričom sa pri jej uskutočňovaní berú do úvahy aktuálne potreby žiakov. Všetky témy sa realizujú prakticky formou:</w:t>
      </w:r>
    </w:p>
    <w:p w:rsidR="00E35DA0" w:rsidRPr="00AE5AA5" w:rsidRDefault="00E35DA0" w:rsidP="00E35DA0">
      <w:pPr>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modelových situácií,</w:t>
      </w:r>
    </w:p>
    <w:p w:rsidR="00E35DA0" w:rsidRPr="00AE5AA5" w:rsidRDefault="00E35DA0" w:rsidP="00E35DA0">
      <w:pPr>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rozhovorov,</w:t>
      </w:r>
    </w:p>
    <w:p w:rsidR="00E35DA0" w:rsidRPr="00AE5AA5" w:rsidRDefault="00E35DA0" w:rsidP="00E35DA0">
      <w:pPr>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hier a iných interaktívnych metód.</w:t>
      </w:r>
    </w:p>
    <w:p w:rsidR="00E35DA0" w:rsidRPr="00AE5AA5" w:rsidRDefault="00E35DA0" w:rsidP="00E35DA0">
      <w:pPr>
        <w:spacing w:line="292" w:lineRule="exact"/>
        <w:rPr>
          <w:rFonts w:ascii="Times New Roman" w:eastAsia="Times New Roman" w:hAnsi="Times New Roman" w:cs="Times New Roman"/>
        </w:rPr>
      </w:pPr>
    </w:p>
    <w:p w:rsidR="00E35DA0" w:rsidRPr="00AE5AA5" w:rsidRDefault="00E35DA0" w:rsidP="00E35DA0">
      <w:pPr>
        <w:spacing w:line="239" w:lineRule="auto"/>
        <w:rPr>
          <w:rFonts w:ascii="Times New Roman" w:eastAsia="Arial" w:hAnsi="Times New Roman" w:cs="Times New Roman"/>
          <w:b/>
        </w:rPr>
      </w:pPr>
      <w:r w:rsidRPr="00AE5AA5">
        <w:rPr>
          <w:rFonts w:ascii="Times New Roman" w:eastAsia="Arial" w:hAnsi="Times New Roman" w:cs="Times New Roman"/>
          <w:b/>
        </w:rPr>
        <w:t>Ochrana života a zdravia</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Cieľom spoločnosti je pripraviť každého jednotlivca na život v prostredí, v ktorom sa nachádza. Nevyhnutným predpokladom k tomu je neustále poznávanie prostredníctvom 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pôsobením cudzej moci, terorizmom voči občanom nášho štátu. Cieľom oblasti je formovať ich vzťah k problematike ochrany svojho zdravia a života. Žiakom sa v rámci tejto prierezovej témy poskytujú vedomosti a zručnosti k sebaochrane a poskytovaní pomoci iným v prípade ohrozenia života a zdravia napr.:</w:t>
      </w:r>
    </w:p>
    <w:p w:rsidR="00E35DA0" w:rsidRPr="00AE5AA5" w:rsidRDefault="00E35DA0" w:rsidP="00E35DA0">
      <w:pPr>
        <w:rPr>
          <w:rFonts w:ascii="Times New Roman" w:eastAsia="Times New Roman" w:hAnsi="Times New Roman" w:cs="Times New Roman"/>
        </w:rPr>
      </w:pPr>
    </w:p>
    <w:p w:rsidR="00E35DA0" w:rsidRPr="00AE5AA5" w:rsidRDefault="00E35DA0" w:rsidP="00E35DA0">
      <w:pPr>
        <w:ind w:right="120"/>
        <w:rPr>
          <w:rFonts w:ascii="Times New Roman" w:eastAsia="Arial" w:hAnsi="Times New Roman" w:cs="Times New Roman"/>
        </w:rPr>
      </w:pPr>
      <w:r w:rsidRPr="00AE5AA5">
        <w:rPr>
          <w:rFonts w:ascii="Times New Roman" w:eastAsia="Arial" w:hAnsi="Times New Roman" w:cs="Times New Roman"/>
        </w:rPr>
        <w:t>samostatnou organizačnou formou vyučovania didaktické hry (1x ročne pre žiakov 1.stupňa) Účelové cvičenia (2x ročne pre žiakov 2.stupňa), ktorých náplňou je zdravotná príprava, pohyb a pobyt v prírode a jej ochrana, riešenie mimoriadnych situácií, výchova k bezpečnému správaniu, dopravná výchova, formou školy v prírode, formou triednickej hodiny.</w:t>
      </w:r>
    </w:p>
    <w:p w:rsidR="00E35DA0" w:rsidRPr="00AE5AA5" w:rsidRDefault="00E35DA0" w:rsidP="00E35DA0">
      <w:pPr>
        <w:spacing w:line="291" w:lineRule="exact"/>
        <w:rPr>
          <w:rFonts w:ascii="Times New Roman" w:eastAsia="Times New Roman" w:hAnsi="Times New Roman" w:cs="Times New Roman"/>
        </w:rPr>
      </w:pPr>
    </w:p>
    <w:p w:rsidR="00E35DA0" w:rsidRPr="00AE5AA5" w:rsidRDefault="00E35DA0" w:rsidP="00E35DA0">
      <w:pPr>
        <w:spacing w:line="239" w:lineRule="auto"/>
        <w:rPr>
          <w:rFonts w:ascii="Times New Roman" w:eastAsia="Arial" w:hAnsi="Times New Roman" w:cs="Times New Roman"/>
          <w:b/>
        </w:rPr>
      </w:pPr>
      <w:r w:rsidRPr="00AE5AA5">
        <w:rPr>
          <w:rFonts w:ascii="Times New Roman" w:eastAsia="Arial" w:hAnsi="Times New Roman" w:cs="Times New Roman"/>
          <w:b/>
        </w:rPr>
        <w:t>Tvorba projektu a prezentačné zručnosti</w:t>
      </w:r>
    </w:p>
    <w:p w:rsidR="00E35DA0" w:rsidRPr="00AE5AA5" w:rsidRDefault="00E35DA0" w:rsidP="00E35DA0">
      <w:pPr>
        <w:spacing w:line="274" w:lineRule="auto"/>
        <w:jc w:val="both"/>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Prierezová téma spája jednotlivé kompetencie, ktoré chceme rozvíjať u žiakov – komunikovať, argumentovať, používať informácie a pracovať sa nimi, riešiť problémy, poznať sám seba a svoje schopnosti, spolupracovať v skupine, prezentovať sám seba, ale aj prácu v skupine, vytvoriť nejaký produkt. V tejto prierezovej téme je obsah zameraný na postupnosť jednotlivých krokov a metodológiu tvorby projektu, ktorú budú môcť žiaci využívať v rôznych predmetoch alebo aj v mimoškolskej činnosti pri prezentácii svojej školy. Úzko sa prelína sa s mediálnou, regionálnou i multikultúrnou výchovou.</w:t>
      </w:r>
    </w:p>
    <w:p w:rsidR="00E35DA0" w:rsidRPr="00AE5AA5" w:rsidRDefault="00E35DA0" w:rsidP="00E35DA0">
      <w:pPr>
        <w:spacing w:line="238" w:lineRule="exact"/>
        <w:rPr>
          <w:rFonts w:ascii="Times New Roman" w:eastAsia="Times New Roman" w:hAnsi="Times New Roman" w:cs="Times New Roman"/>
        </w:rPr>
      </w:pPr>
    </w:p>
    <w:p w:rsidR="00E35DA0" w:rsidRPr="00AE5AA5" w:rsidRDefault="00E35DA0" w:rsidP="00E35DA0">
      <w:pPr>
        <w:spacing w:line="239" w:lineRule="auto"/>
        <w:rPr>
          <w:rFonts w:ascii="Times New Roman" w:eastAsia="Arial" w:hAnsi="Times New Roman" w:cs="Times New Roman"/>
          <w:b/>
        </w:rPr>
      </w:pPr>
      <w:r w:rsidRPr="00AE5AA5">
        <w:rPr>
          <w:rFonts w:ascii="Times New Roman" w:eastAsia="Arial" w:hAnsi="Times New Roman" w:cs="Times New Roman"/>
          <w:b/>
        </w:rPr>
        <w:t>Mediálna výchova</w:t>
      </w:r>
    </w:p>
    <w:p w:rsidR="00E35DA0" w:rsidRPr="00AE5AA5" w:rsidRDefault="00E35DA0" w:rsidP="00E35DA0">
      <w:pPr>
        <w:spacing w:line="238" w:lineRule="auto"/>
        <w:jc w:val="both"/>
        <w:rPr>
          <w:rFonts w:ascii="Times New Roman" w:eastAsia="Times New Roman" w:hAnsi="Times New Roman" w:cs="Times New Roman"/>
        </w:rPr>
      </w:pPr>
    </w:p>
    <w:p w:rsidR="00E35DA0" w:rsidRPr="00AE5AA5" w:rsidRDefault="00E35DA0" w:rsidP="00E35DA0">
      <w:pPr>
        <w:spacing w:line="238" w:lineRule="auto"/>
        <w:jc w:val="both"/>
        <w:rPr>
          <w:rFonts w:ascii="Times New Roman" w:eastAsia="Arial" w:hAnsi="Times New Roman" w:cs="Times New Roman"/>
        </w:rPr>
      </w:pPr>
      <w:r w:rsidRPr="00AE5AA5">
        <w:rPr>
          <w:rFonts w:ascii="Times New Roman" w:eastAsia="Arial" w:hAnsi="Times New Roman" w:cs="Times New Roman"/>
        </w:rPr>
        <w:t>Médiá sú jediným z významných socializačných faktorov ovplyvňujúcich hodnoty, postoje a správanie žiaka. Cieľom prierezovej témy je osvojenie si kompetentného zaobchádzania s médiami. Žiaci sa lepšie naučia porozumieť fungovaniu mediálneho sveta a primerane ich veku sa v ňom orientovať, posudzovať mediálne šírené posolstvá. Žiaci si uvedomia aj negatívne vplyvy médií na ich osobnosť.</w:t>
      </w:r>
    </w:p>
    <w:p w:rsidR="00E35DA0" w:rsidRPr="00AE5AA5" w:rsidRDefault="00E35DA0" w:rsidP="00E35DA0">
      <w:pPr>
        <w:spacing w:line="239" w:lineRule="auto"/>
        <w:rPr>
          <w:rFonts w:ascii="Times New Roman" w:eastAsia="Arial" w:hAnsi="Times New Roman" w:cs="Times New Roman"/>
          <w:b/>
        </w:rPr>
      </w:pPr>
    </w:p>
    <w:p w:rsidR="00E35DA0" w:rsidRPr="00AE5AA5" w:rsidRDefault="00E35DA0" w:rsidP="00E35DA0">
      <w:pPr>
        <w:spacing w:line="239" w:lineRule="auto"/>
        <w:rPr>
          <w:rFonts w:ascii="Times New Roman" w:eastAsia="Arial" w:hAnsi="Times New Roman" w:cs="Times New Roman"/>
          <w:b/>
        </w:rPr>
      </w:pPr>
      <w:r w:rsidRPr="00AE5AA5">
        <w:rPr>
          <w:rFonts w:ascii="Times New Roman" w:eastAsia="Arial" w:hAnsi="Times New Roman" w:cs="Times New Roman"/>
          <w:b/>
        </w:rPr>
        <w:t>Multikultúrna výchova</w:t>
      </w:r>
    </w:p>
    <w:p w:rsidR="00E35DA0" w:rsidRPr="00AE5AA5" w:rsidRDefault="00E35DA0" w:rsidP="00E35DA0">
      <w:pPr>
        <w:spacing w:line="94" w:lineRule="exact"/>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globalizácii. Výrazne sa zvyšuje rozmanitosť kultúr na Slovensku a migrácia príslušníkov vzdialenejších a doposiaľ nepoznaných kultúr a subkultúr. Multikultúrnosť slovenskej spoločnosti však v minulosti nezaznamenala len pokojné spolunažívanie rôznych skupín obyvateľov, ale vždy bola a dodnes je poznačená aj predsudkami a stereotypmi, ktoré sa prejavujú v rôznych podobách</w:t>
      </w: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neznášanlivosti, rasizmu, či xenofóbie. Cieľom prierezovej témy multikultúrna výchova je výchovné a vzdelávacie pôsobenie zamerané na rozvoj poznania rozličných tradičných aj nových kultúr, akceptáciu kultúrnej rozmanitosti ako spoločenskej reality a rozvoj tolerancie, rešpektu a prosociálneho správania a konania vo vzťahu ku kultúrnej odlišnosti.</w:t>
      </w:r>
    </w:p>
    <w:p w:rsidR="00E35DA0" w:rsidRPr="00AE5AA5" w:rsidRDefault="00E35DA0" w:rsidP="00E35DA0">
      <w:pPr>
        <w:rPr>
          <w:rFonts w:ascii="Times New Roman" w:eastAsia="Times New Roman" w:hAnsi="Times New Roman" w:cs="Times New Roman"/>
        </w:rPr>
      </w:pPr>
    </w:p>
    <w:p w:rsidR="00E35DA0" w:rsidRPr="00AE5AA5" w:rsidRDefault="00E35DA0" w:rsidP="00E35DA0">
      <w:pPr>
        <w:rPr>
          <w:rFonts w:ascii="Times New Roman" w:eastAsia="Arial" w:hAnsi="Times New Roman" w:cs="Times New Roman"/>
          <w:b/>
        </w:rPr>
      </w:pPr>
      <w:r w:rsidRPr="00AE5AA5">
        <w:rPr>
          <w:rFonts w:ascii="Times New Roman" w:eastAsia="Arial" w:hAnsi="Times New Roman" w:cs="Times New Roman"/>
          <w:b/>
        </w:rPr>
        <w:t>Regionálna výchova</w:t>
      </w:r>
    </w:p>
    <w:p w:rsidR="00E35DA0" w:rsidRPr="00AE5AA5" w:rsidRDefault="00E35DA0" w:rsidP="00E35DA0">
      <w:pPr>
        <w:rPr>
          <w:rFonts w:ascii="Times New Roman" w:eastAsia="Times New Roman" w:hAnsi="Times New Roman" w:cs="Times New Roman"/>
        </w:rPr>
      </w:pP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Prierezová téma Regionálna výchova úzko súvisí s prierezovou témou Multikultúrna výchova ale vo svojom obsahu sa ešte hlbšie zaoberá živým a hodnotným hmotným a nehmotným kultúrnym dedičstvom Slovenskej republiky. Cieľom zaradenia prierezovej témy do vyučovania je vytvárať u žiakov predpoklady na pestovanie a rozvíjanie citu ku krásam svojho regiónu, prírody, staviteľstva, ľudového umenia a spoznávanie kultúrneho dedičstva našich predkov. Táto tému sa veľmi dobre realizuje aj formou:</w:t>
      </w:r>
    </w:p>
    <w:p w:rsidR="00E35DA0" w:rsidRPr="00AE5AA5" w:rsidRDefault="00E35DA0" w:rsidP="00E35DA0">
      <w:pPr>
        <w:jc w:val="both"/>
        <w:rPr>
          <w:rFonts w:ascii="Times New Roman" w:eastAsia="Arial" w:hAnsi="Times New Roman" w:cs="Times New Roman"/>
        </w:rPr>
      </w:pPr>
      <w:r w:rsidRPr="00AE5AA5">
        <w:rPr>
          <w:rFonts w:ascii="Times New Roman" w:eastAsia="Arial" w:hAnsi="Times New Roman" w:cs="Times New Roman"/>
        </w:rPr>
        <w:t>- exkurzie zameranej na určitú tému</w:t>
      </w:r>
    </w:p>
    <w:p w:rsidR="00E35DA0" w:rsidRPr="00AE5AA5" w:rsidRDefault="00E35DA0" w:rsidP="00E35DA0">
      <w:pPr>
        <w:ind w:right="40"/>
        <w:jc w:val="both"/>
        <w:rPr>
          <w:rFonts w:ascii="Times New Roman" w:eastAsia="Arial" w:hAnsi="Times New Roman" w:cs="Times New Roman"/>
        </w:rPr>
      </w:pPr>
      <w:r w:rsidRPr="00AE5AA5">
        <w:rPr>
          <w:rFonts w:ascii="Times New Roman" w:eastAsia="Arial" w:hAnsi="Times New Roman" w:cs="Times New Roman"/>
        </w:rPr>
        <w:t xml:space="preserve">- celodenného výletu na konci školského roka zameraného na spoznávanie regiónov Slovenska </w:t>
      </w:r>
    </w:p>
    <w:p w:rsidR="00E35DA0" w:rsidRPr="00AE5AA5" w:rsidRDefault="00E35DA0" w:rsidP="00E35DA0">
      <w:pPr>
        <w:rPr>
          <w:rFonts w:ascii="Times New Roman" w:eastAsia="Arial" w:hAnsi="Times New Roman" w:cs="Times New Roman"/>
        </w:rPr>
      </w:pPr>
      <w:r w:rsidRPr="00AE5AA5">
        <w:rPr>
          <w:rFonts w:ascii="Times New Roman" w:eastAsia="Arial" w:hAnsi="Times New Roman" w:cs="Times New Roman"/>
        </w:rPr>
        <w:t>Zaradenie prierezových tém do predmetov je rozpracované v učebných osnovách a tematických výchovno - vzdelávacích plánoch jednotlivých predmetov.</w:t>
      </w:r>
    </w:p>
    <w:p w:rsidR="00E35DA0" w:rsidRPr="00AE5AA5" w:rsidRDefault="00E35DA0" w:rsidP="00E35DA0">
      <w:pPr>
        <w:rPr>
          <w:rFonts w:ascii="Times New Roman" w:eastAsia="Times New Roman" w:hAnsi="Times New Roman" w:cs="Times New Roman"/>
        </w:rPr>
      </w:pPr>
    </w:p>
    <w:p w:rsidR="00E35DA0" w:rsidRPr="00AE5AA5" w:rsidRDefault="00E35DA0" w:rsidP="00E35DA0">
      <w:pPr>
        <w:rPr>
          <w:rFonts w:ascii="Times New Roman" w:eastAsia="Times New Roman" w:hAnsi="Times New Roman" w:cs="Times New Roman"/>
        </w:rPr>
      </w:pPr>
    </w:p>
    <w:p w:rsidR="00E35DA0" w:rsidRPr="00AE5AA5" w:rsidRDefault="00E35DA0" w:rsidP="00E35DA0">
      <w:pPr>
        <w:rPr>
          <w:rFonts w:ascii="Times New Roman" w:eastAsia="Arial" w:hAnsi="Times New Roman" w:cs="Times New Roman"/>
          <w:b/>
        </w:rPr>
      </w:pPr>
      <w:r w:rsidRPr="00AE5AA5">
        <w:rPr>
          <w:rFonts w:ascii="Times New Roman" w:eastAsia="Arial" w:hAnsi="Times New Roman" w:cs="Times New Roman"/>
          <w:b/>
        </w:rPr>
        <w:t>Finančná gramotnosť</w:t>
      </w:r>
    </w:p>
    <w:p w:rsidR="00E35DA0" w:rsidRPr="00AE5AA5" w:rsidRDefault="00E35DA0" w:rsidP="00E35DA0">
      <w:pPr>
        <w:rPr>
          <w:rFonts w:ascii="Times New Roman" w:eastAsia="Times New Roman" w:hAnsi="Times New Roman" w:cs="Times New Roman"/>
        </w:rPr>
      </w:pPr>
    </w:p>
    <w:p w:rsidR="00E35DA0" w:rsidRPr="00AE5AA5" w:rsidRDefault="00E35DA0" w:rsidP="00E35DA0">
      <w:pPr>
        <w:ind w:right="40"/>
        <w:rPr>
          <w:rFonts w:ascii="Times New Roman" w:hAnsi="Times New Roman" w:cs="Times New Roman"/>
        </w:rPr>
      </w:pPr>
      <w:r w:rsidRPr="00AE5AA5">
        <w:rPr>
          <w:rFonts w:ascii="Times New Roman" w:hAnsi="Times New Roman" w:cs="Times New Roman"/>
        </w:rPr>
        <w:t>Finančná gramotnosť je schopnosť využívať poznatky, zručnosti a skúsenosti na efektívne riadenie vlastných finančných zdrojov s cieľom zaistiť celoživotné finančné zabezpečenie seba a svojej domácnosti.</w:t>
      </w:r>
    </w:p>
    <w:p w:rsidR="00E35DA0" w:rsidRPr="00AE5AA5" w:rsidRDefault="00E35DA0" w:rsidP="00E35DA0">
      <w:pPr>
        <w:rPr>
          <w:rFonts w:ascii="Times New Roman" w:eastAsia="Times New Roman" w:hAnsi="Times New Roman" w:cs="Times New Roman"/>
        </w:rPr>
      </w:pPr>
    </w:p>
    <w:p w:rsidR="00E35DA0" w:rsidRPr="00AE5AA5" w:rsidRDefault="00E35DA0" w:rsidP="00E35DA0">
      <w:pPr>
        <w:ind w:right="20"/>
        <w:jc w:val="both"/>
        <w:rPr>
          <w:rFonts w:ascii="Times New Roman" w:hAnsi="Times New Roman" w:cs="Times New Roman"/>
        </w:rPr>
      </w:pPr>
      <w:r w:rsidRPr="00AE5AA5">
        <w:rPr>
          <w:rFonts w:ascii="Times New Roman" w:hAnsi="Times New Roman" w:cs="Times New Roman"/>
        </w:rPr>
        <w:t>S cieľom rozvoja finančnej gramotnosti žiakov sú na škole implementované do výchovy a vzdelávania témy Národného štandardu finančnej gramotnosti, ktoré sú zoradené do siedmych vybraných kategórií finančnej gramotnosti – Človek vo sfére peňazí; Finančná zodpovednosť a prijímanie rozhodnutí; Zabezpečenie peňazí pre uspokojovanie životných potrieb – príjem a práca; Plánovanie a hospodárenie s peniazmi; Úver a dlh; Sporenie a investovanie; Riadenie rizika a poistenie. Rozpracovanie týchto tém, ako aj konkretizácia úloh, sú obsiahnuté v pláne práce školy a v pláne rozvoja finančnej gramotnosti školy, vypracovanými pre daný školský rok.</w:t>
      </w:r>
    </w:p>
    <w:p w:rsidR="00E35DA0" w:rsidRPr="00AE5AA5" w:rsidRDefault="00E35DA0" w:rsidP="00E35DA0">
      <w:pPr>
        <w:jc w:val="both"/>
        <w:rPr>
          <w:rFonts w:ascii="Times New Roman" w:hAnsi="Times New Roman" w:cs="Times New Roman"/>
        </w:rPr>
      </w:pPr>
      <w:r w:rsidRPr="00AE5AA5">
        <w:rPr>
          <w:rFonts w:ascii="Times New Roman" w:hAnsi="Times New Roman" w:cs="Times New Roman"/>
        </w:rPr>
        <w:t xml:space="preserve">       </w:t>
      </w:r>
    </w:p>
    <w:p w:rsidR="00E35DA0" w:rsidRPr="00AE5AA5" w:rsidRDefault="00E35DA0" w:rsidP="00E35DA0">
      <w:pPr>
        <w:jc w:val="both"/>
        <w:rPr>
          <w:rFonts w:ascii="Times New Roman" w:hAnsi="Times New Roman" w:cs="Times New Roman"/>
        </w:rPr>
      </w:pPr>
      <w:r w:rsidRPr="00AE5AA5">
        <w:rPr>
          <w:rFonts w:ascii="Times New Roman" w:hAnsi="Times New Roman" w:cs="Times New Roman"/>
        </w:rPr>
        <w:t xml:space="preserve">Úlohy finančnej gramotnosti sú realizované v hlavnej miere vo vyučovacích predmetoch matematika, občianska a etická výchova a v predmetoch s prírodovedným zameraním, ale podporujeme implementáciu do všetkých vyučovacích predmetov. Odporúčané témy sú rozpracované v pláne rozvoja finančnej gramotnosti školy, pričom sú začleňované nenásilne v súlade s preberaným učivom. </w:t>
      </w:r>
    </w:p>
    <w:p w:rsidR="00E35DA0" w:rsidRPr="00AE5AA5" w:rsidRDefault="00E35DA0" w:rsidP="00E35DA0">
      <w:pPr>
        <w:rPr>
          <w:rFonts w:ascii="Times New Roman" w:eastAsia="Times New Roman" w:hAnsi="Times New Roman" w:cs="Times New Roman"/>
        </w:rPr>
      </w:pPr>
    </w:p>
    <w:p w:rsidR="00E35DA0" w:rsidRPr="00AE5AA5" w:rsidRDefault="00E35DA0" w:rsidP="00E35DA0">
      <w:pPr>
        <w:ind w:right="20"/>
        <w:jc w:val="both"/>
        <w:rPr>
          <w:rFonts w:ascii="Times New Roman" w:hAnsi="Times New Roman" w:cs="Times New Roman"/>
        </w:rPr>
      </w:pPr>
      <w:r w:rsidRPr="00AE5AA5">
        <w:rPr>
          <w:rFonts w:ascii="Times New Roman" w:hAnsi="Times New Roman" w:cs="Times New Roman"/>
        </w:rPr>
        <w:t xml:space="preserve">Hlavnými metódami a formami práce sú rozhovory, hry, modelové situácie, hranie rolí, nástenky, plagáty, projekty. </w:t>
      </w:r>
    </w:p>
    <w:p w:rsidR="00E35DA0" w:rsidRPr="00AE5AA5" w:rsidRDefault="00E35DA0" w:rsidP="00E35DA0">
      <w:pPr>
        <w:spacing w:line="0" w:lineRule="atLeast"/>
        <w:rPr>
          <w:rFonts w:ascii="Times New Roman" w:hAnsi="Times New Roman" w:cs="Times New Roman"/>
          <w:b/>
          <w:sz w:val="24"/>
        </w:rPr>
      </w:pPr>
    </w:p>
    <w:p w:rsidR="00E35DA0" w:rsidRPr="00AE5AA5" w:rsidRDefault="00E35DA0" w:rsidP="00E35DA0">
      <w:pPr>
        <w:spacing w:line="0" w:lineRule="atLeast"/>
        <w:rPr>
          <w:rFonts w:ascii="Times New Roman" w:hAnsi="Times New Roman" w:cs="Times New Roman"/>
          <w:b/>
          <w:sz w:val="24"/>
        </w:rPr>
      </w:pPr>
      <w:r w:rsidRPr="00AE5AA5">
        <w:rPr>
          <w:rFonts w:ascii="Times New Roman" w:hAnsi="Times New Roman" w:cs="Times New Roman"/>
          <w:b/>
          <w:sz w:val="24"/>
        </w:rPr>
        <w:t>Čitateľská gramotnosť</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hAnsi="Times New Roman" w:cs="Times New Roman"/>
        </w:rPr>
      </w:pPr>
      <w:r w:rsidRPr="00AE5AA5">
        <w:rPr>
          <w:rFonts w:ascii="Times New Roman" w:hAnsi="Times New Roman" w:cs="Times New Roman"/>
        </w:rPr>
        <w:t>Čitateľská gramotnosť je univerzálna technika, ktorá robí žiaka schopným nielen prečítať slová, vety a celé texty, ale aj pochopiť prečítané a ďalej s obsahom a získanými informáciami pracovať. Pri takomto chápaní problematiky čitateľskej gramotnosti nie je až tak veľmi dôležitá ani rýchlosť, ani plynulosť čítania, ale podstatné je porozumenie textu a používanie informácií z neho. Súčasťou čitateľskej gramotnosti je rozvoj komunikatívnych kompetencií žiaka, jeho čitateľské schopnosti a zručnosti, čitateľské návyky, záujmy, postoje, motivácia k čítaniu a získané vedomosti.</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hAnsi="Times New Roman" w:cs="Times New Roman"/>
        </w:rPr>
      </w:pPr>
      <w:r w:rsidRPr="00AE5AA5">
        <w:rPr>
          <w:rFonts w:ascii="Times New Roman" w:hAnsi="Times New Roman" w:cs="Times New Roman"/>
        </w:rPr>
        <w:t>Tieto aspekty je potrebné premietnuť nielen do osvojovania si poznatkov o jazyku (jazyková kompetencia), ale i o ich vhodnom použití v rôznych komunikačných situáciách (komunikačná kompetencia). Vytvoriť väčší priestor na vlastnú tvorbu jazykových prejavov, prácu s informáciami, čitateľskú gramotnosť a schopnosť argumentovať.</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hAnsi="Times New Roman" w:cs="Times New Roman"/>
        </w:rPr>
      </w:pPr>
      <w:r w:rsidRPr="00AE5AA5">
        <w:rPr>
          <w:rFonts w:ascii="Times New Roman" w:hAnsi="Times New Roman" w:cs="Times New Roman"/>
        </w:rPr>
        <w:t>Cieľom je rozvoj čitateľských a komunikačných schopností, ktoré presahujú aspekt technického zvládnutia čítaného textu a smerujú k prijatiu jeho obsahu, je viesť žiakov ku konštruovanej a aktívnej účasti v procese učenia sa. Na jednotlivých vyučovacích predmetoch využívať inovačné metódy a formy práce, porovnávať informácie z rôznych zdrojov, využívať multimediálne programy, zaraďovať prácu s internetom s prepojením na bežný život, pracovať s nesúvislými textami, akými sú mapy, grafy, tabuľky a vyvodzovať vzťahy medzi informáciami.</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hAnsi="Times New Roman" w:cs="Times New Roman"/>
        </w:rPr>
      </w:pPr>
      <w:r w:rsidRPr="00AE5AA5">
        <w:rPr>
          <w:rFonts w:ascii="Times New Roman" w:hAnsi="Times New Roman" w:cs="Times New Roman"/>
        </w:rPr>
        <w:t>Čitateľskú gramotnosť ako kompetenciu k celoživotnému učeniu rozvíjať na princípe medzipredmetových vzťahov. Žiak si uvedomuje potrebu svojho autonómneho učenia sa ako prostriedku sebarealizácie a osobnostného rozvoja, dokáže reflektovať proces vlastného učenia sa a myslenia pri získavaní a spracovávaní nových poznatkov a informácií a uplatňuje rôzne stratégie učenia sa, dokáže kriticky zhodnotiť informácie a ich zdroj, tvorivo ich spracovať a prakticky využívať, kriticky hodnotí svoj pokrok, prijíma spätnú väzbu a uvedomuje si svoje ďalšie rozvojové možnosti.</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hAnsi="Times New Roman" w:cs="Times New Roman"/>
        </w:rPr>
      </w:pPr>
      <w:r w:rsidRPr="00AE5AA5">
        <w:rPr>
          <w:rFonts w:ascii="Times New Roman" w:hAnsi="Times New Roman" w:cs="Times New Roman"/>
        </w:rPr>
        <w:lastRenderedPageBreak/>
        <w:t>Komunikačnú spôsobilosť a čitateľskú gramotnosť žiakov je potrebné rozvíjať vo všetkých všeobecno-vzdelávacích predmetoch. Plánované aktivity školy na rozvíjanie čitateľskej gramotnosti sú zahrnuté v Pláne rozvoja čitateľskej gramotnosti.</w:t>
      </w:r>
    </w:p>
    <w:p w:rsidR="00E35DA0" w:rsidRPr="00AE5AA5" w:rsidRDefault="00E35DA0" w:rsidP="00E35DA0">
      <w:pPr>
        <w:rPr>
          <w:rFonts w:ascii="Times New Roman" w:eastAsia="Times New Roman" w:hAnsi="Times New Roman" w:cs="Times New Roman"/>
        </w:rPr>
      </w:pPr>
    </w:p>
    <w:p w:rsidR="00E35DA0" w:rsidRPr="00AE5AA5" w:rsidRDefault="00E35DA0" w:rsidP="00E35DA0">
      <w:pPr>
        <w:rPr>
          <w:rFonts w:ascii="Times New Roman" w:eastAsia="Times New Roman" w:hAnsi="Times New Roman" w:cs="Times New Roman"/>
        </w:rPr>
      </w:pPr>
    </w:p>
    <w:p w:rsidR="00E35DA0" w:rsidRPr="00AE5AA5" w:rsidRDefault="00E35DA0" w:rsidP="00E35DA0">
      <w:pPr>
        <w:tabs>
          <w:tab w:val="left" w:pos="701"/>
        </w:tabs>
        <w:spacing w:line="0" w:lineRule="atLeast"/>
        <w:rPr>
          <w:rFonts w:ascii="Times New Roman" w:eastAsia="Times New Roman" w:hAnsi="Times New Roman" w:cs="Times New Roman"/>
          <w:b/>
          <w:sz w:val="24"/>
          <w:szCs w:val="24"/>
        </w:rPr>
      </w:pPr>
      <w:r w:rsidRPr="00AE5AA5">
        <w:rPr>
          <w:rFonts w:ascii="Times New Roman" w:eastAsia="Times New Roman" w:hAnsi="Times New Roman" w:cs="Times New Roman"/>
          <w:b/>
          <w:sz w:val="24"/>
          <w:szCs w:val="24"/>
        </w:rPr>
        <w:t>2.9.</w:t>
      </w:r>
      <w:r w:rsidRPr="00AE5AA5">
        <w:rPr>
          <w:rFonts w:ascii="Times New Roman" w:eastAsia="Times New Roman" w:hAnsi="Times New Roman" w:cs="Times New Roman"/>
          <w:sz w:val="24"/>
          <w:szCs w:val="24"/>
        </w:rPr>
        <w:t xml:space="preserve"> </w:t>
      </w:r>
      <w:r w:rsidRPr="00AE5AA5">
        <w:rPr>
          <w:rFonts w:ascii="Times New Roman" w:eastAsia="Times New Roman" w:hAnsi="Times New Roman" w:cs="Times New Roman"/>
          <w:b/>
          <w:sz w:val="24"/>
          <w:szCs w:val="24"/>
        </w:rPr>
        <w:t>Zabezpečenie výučby pre žiakov so špeciálnymi</w:t>
      </w:r>
      <w:r w:rsidR="00CA7E22">
        <w:rPr>
          <w:rFonts w:ascii="Times New Roman" w:eastAsia="Times New Roman" w:hAnsi="Times New Roman" w:cs="Times New Roman"/>
          <w:b/>
          <w:sz w:val="24"/>
          <w:szCs w:val="24"/>
        </w:rPr>
        <w:t xml:space="preserve"> výchovno – vzdelávacími </w:t>
      </w:r>
      <w:r w:rsidRPr="00AE5AA5">
        <w:rPr>
          <w:rFonts w:ascii="Times New Roman" w:eastAsia="Times New Roman" w:hAnsi="Times New Roman" w:cs="Times New Roman"/>
          <w:b/>
          <w:sz w:val="24"/>
          <w:szCs w:val="24"/>
        </w:rPr>
        <w:t xml:space="preserve"> potrebami</w:t>
      </w:r>
    </w:p>
    <w:p w:rsidR="00E35DA0" w:rsidRPr="00AE5AA5" w:rsidRDefault="00E35DA0" w:rsidP="00E35DA0">
      <w:pPr>
        <w:spacing w:line="200" w:lineRule="exact"/>
        <w:rPr>
          <w:rFonts w:ascii="Times New Roman" w:eastAsia="Times New Roman" w:hAnsi="Times New Roman" w:cs="Times New Roman"/>
        </w:rPr>
      </w:pPr>
    </w:p>
    <w:p w:rsidR="00E35DA0" w:rsidRPr="00AE5AA5" w:rsidRDefault="00E35DA0" w:rsidP="00E35DA0">
      <w:pPr>
        <w:ind w:left="2" w:right="180"/>
        <w:jc w:val="both"/>
        <w:rPr>
          <w:rFonts w:ascii="Times New Roman" w:eastAsia="Times New Roman" w:hAnsi="Times New Roman" w:cs="Times New Roman"/>
        </w:rPr>
      </w:pPr>
      <w:r w:rsidRPr="00AE5AA5">
        <w:rPr>
          <w:rFonts w:ascii="Times New Roman" w:eastAsia="Times New Roman" w:hAnsi="Times New Roman" w:cs="Times New Roman"/>
        </w:rPr>
        <w:t>Naša škola poskytuje základné vzdelanie všetkým žiakom školy, pričom vychádzame zo zásady rovnakého zaobchádzania a otvorenosti pre všetkých.</w:t>
      </w: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ind w:left="2" w:right="300"/>
        <w:jc w:val="both"/>
        <w:rPr>
          <w:rFonts w:ascii="Times New Roman" w:eastAsia="Times New Roman" w:hAnsi="Times New Roman" w:cs="Times New Roman"/>
        </w:rPr>
      </w:pPr>
      <w:r w:rsidRPr="00AE5AA5">
        <w:rPr>
          <w:rFonts w:ascii="Times New Roman" w:eastAsia="Times New Roman" w:hAnsi="Times New Roman" w:cs="Times New Roman"/>
        </w:rPr>
        <w:t>Na našej škole sa vzdelávajú aj žiaci so špeciálnymi výchovno – vzdelávacími potrebami /ďalej len ŠVVP/. Do kategórie žiakov so ŠVVP patrí:</w:t>
      </w:r>
    </w:p>
    <w:p w:rsidR="00E35DA0" w:rsidRPr="00AE5AA5" w:rsidRDefault="00E35DA0" w:rsidP="00E35DA0">
      <w:pPr>
        <w:tabs>
          <w:tab w:val="left" w:pos="4021"/>
        </w:tabs>
        <w:spacing w:line="0" w:lineRule="atLeast"/>
        <w:rPr>
          <w:rFonts w:ascii="Times New Roman" w:eastAsia="Times New Roman" w:hAnsi="Times New Roman" w:cs="Times New Roman"/>
          <w:b/>
          <w:sz w:val="24"/>
        </w:rPr>
      </w:pPr>
    </w:p>
    <w:p w:rsidR="00E35DA0" w:rsidRPr="00AE5AA5" w:rsidRDefault="00E35DA0" w:rsidP="00E35DA0">
      <w:pPr>
        <w:spacing w:line="10" w:lineRule="exact"/>
        <w:rPr>
          <w:rFonts w:ascii="Times New Roman" w:eastAsia="Times New Roman" w:hAnsi="Times New Roman" w:cs="Times New Roman"/>
        </w:rPr>
      </w:pPr>
    </w:p>
    <w:p w:rsidR="00CA7E22" w:rsidRPr="00CA7E22" w:rsidRDefault="00E35DA0" w:rsidP="00CA7E22">
      <w:pPr>
        <w:pStyle w:val="Odsekzoznamu"/>
        <w:numPr>
          <w:ilvl w:val="0"/>
          <w:numId w:val="42"/>
        </w:numPr>
        <w:ind w:right="340"/>
        <w:jc w:val="both"/>
        <w:rPr>
          <w:rFonts w:ascii="Times New Roman" w:eastAsia="Times New Roman" w:hAnsi="Times New Roman" w:cs="Times New Roman"/>
        </w:rPr>
      </w:pPr>
      <w:r w:rsidRPr="00CA7E22">
        <w:rPr>
          <w:rFonts w:ascii="Times New Roman" w:eastAsia="Times New Roman" w:hAnsi="Times New Roman" w:cs="Times New Roman"/>
        </w:rPr>
        <w:t>žiak s</w:t>
      </w:r>
      <w:r w:rsidR="00CA7E22" w:rsidRPr="00CA7E22">
        <w:rPr>
          <w:rFonts w:ascii="Times New Roman" w:eastAsia="Times New Roman" w:hAnsi="Times New Roman" w:cs="Times New Roman"/>
        </w:rPr>
        <w:t>o zdravotným znevýhodnením:</w:t>
      </w:r>
    </w:p>
    <w:p w:rsidR="00E35DA0" w:rsidRDefault="00CA7E22" w:rsidP="00CA7E22">
      <w:pPr>
        <w:pStyle w:val="Odsekzoznamu"/>
        <w:numPr>
          <w:ilvl w:val="0"/>
          <w:numId w:val="43"/>
        </w:numPr>
        <w:ind w:right="340"/>
        <w:jc w:val="both"/>
        <w:rPr>
          <w:rFonts w:ascii="Times New Roman" w:eastAsia="Times New Roman" w:hAnsi="Times New Roman" w:cs="Times New Roman"/>
        </w:rPr>
      </w:pPr>
      <w:r>
        <w:rPr>
          <w:rFonts w:ascii="Times New Roman" w:eastAsia="Times New Roman" w:hAnsi="Times New Roman" w:cs="Times New Roman"/>
        </w:rPr>
        <w:t>žiak so zdravotným postihnutím ( žiak s mentálnym postihnutím, sluchovým postihnutím, zrakovým postihnutím, telesným postihnutím, narušenou komunikačnou schopnosťou</w:t>
      </w:r>
      <w:r w:rsidR="00E35DA0" w:rsidRPr="00CA7E22">
        <w:rPr>
          <w:rFonts w:ascii="Times New Roman" w:eastAsia="Times New Roman" w:hAnsi="Times New Roman" w:cs="Times New Roman"/>
        </w:rPr>
        <w:t xml:space="preserve"> </w:t>
      </w:r>
      <w:r>
        <w:rPr>
          <w:rFonts w:ascii="Times New Roman" w:eastAsia="Times New Roman" w:hAnsi="Times New Roman" w:cs="Times New Roman"/>
        </w:rPr>
        <w:t>,</w:t>
      </w:r>
      <w:r w:rsidR="00E35DA0" w:rsidRPr="00CA7E22">
        <w:rPr>
          <w:rFonts w:ascii="Times New Roman" w:eastAsia="Times New Roman" w:hAnsi="Times New Roman" w:cs="Times New Roman"/>
        </w:rPr>
        <w:t>s autizmom alebo inými pervazívnymi</w:t>
      </w:r>
      <w:r>
        <w:rPr>
          <w:rFonts w:ascii="Times New Roman" w:eastAsia="Times New Roman" w:hAnsi="Times New Roman" w:cs="Times New Roman"/>
        </w:rPr>
        <w:t xml:space="preserve"> vývinovými </w:t>
      </w:r>
      <w:r w:rsidR="00E35DA0" w:rsidRPr="00CA7E22">
        <w:rPr>
          <w:rFonts w:ascii="Times New Roman" w:eastAsia="Times New Roman" w:hAnsi="Times New Roman" w:cs="Times New Roman"/>
        </w:rPr>
        <w:t xml:space="preserve"> poruchami </w:t>
      </w:r>
      <w:r>
        <w:rPr>
          <w:rFonts w:ascii="Times New Roman" w:eastAsia="Times New Roman" w:hAnsi="Times New Roman" w:cs="Times New Roman"/>
        </w:rPr>
        <w:t>, s viacnásobným postihnutím)</w:t>
      </w:r>
    </w:p>
    <w:p w:rsidR="00CA7E22" w:rsidRDefault="007A188B" w:rsidP="00CA7E22">
      <w:pPr>
        <w:pStyle w:val="Odsekzoznamu"/>
        <w:numPr>
          <w:ilvl w:val="0"/>
          <w:numId w:val="43"/>
        </w:numPr>
        <w:ind w:right="340"/>
        <w:jc w:val="both"/>
        <w:rPr>
          <w:rFonts w:ascii="Times New Roman" w:eastAsia="Times New Roman" w:hAnsi="Times New Roman" w:cs="Times New Roman"/>
        </w:rPr>
      </w:pPr>
      <w:r>
        <w:rPr>
          <w:rFonts w:ascii="Times New Roman" w:eastAsia="Times New Roman" w:hAnsi="Times New Roman" w:cs="Times New Roman"/>
        </w:rPr>
        <w:t>žiak chorý, alebo zdravotne oslabený</w:t>
      </w:r>
    </w:p>
    <w:p w:rsidR="00E35DA0" w:rsidRDefault="007A188B" w:rsidP="00E35DA0">
      <w:pPr>
        <w:pStyle w:val="Odsekzoznamu"/>
        <w:numPr>
          <w:ilvl w:val="0"/>
          <w:numId w:val="43"/>
        </w:numPr>
        <w:ind w:right="340"/>
        <w:jc w:val="both"/>
        <w:rPr>
          <w:rFonts w:ascii="Times New Roman" w:eastAsia="Times New Roman" w:hAnsi="Times New Roman" w:cs="Times New Roman"/>
        </w:rPr>
      </w:pPr>
      <w:r>
        <w:rPr>
          <w:rFonts w:ascii="Times New Roman" w:eastAsia="Times New Roman" w:hAnsi="Times New Roman" w:cs="Times New Roman"/>
        </w:rPr>
        <w:t>žiak s vývinovými poruchami (</w:t>
      </w:r>
      <w:r w:rsidR="00E35DA0" w:rsidRPr="007A188B">
        <w:rPr>
          <w:rFonts w:ascii="Times New Roman" w:eastAsia="Times New Roman" w:hAnsi="Times New Roman" w:cs="Times New Roman"/>
        </w:rPr>
        <w:t xml:space="preserve"> poruchou aktivity a pozornosti, s vývinovou poruchou učenia</w:t>
      </w:r>
      <w:r>
        <w:rPr>
          <w:rFonts w:ascii="Times New Roman" w:eastAsia="Times New Roman" w:hAnsi="Times New Roman" w:cs="Times New Roman"/>
        </w:rPr>
        <w:t xml:space="preserve"> )</w:t>
      </w:r>
    </w:p>
    <w:p w:rsidR="00E35DA0" w:rsidRDefault="00E35DA0" w:rsidP="007A188B">
      <w:pPr>
        <w:pStyle w:val="Odsekzoznamu"/>
        <w:numPr>
          <w:ilvl w:val="0"/>
          <w:numId w:val="43"/>
        </w:numPr>
        <w:ind w:right="340"/>
        <w:jc w:val="both"/>
        <w:rPr>
          <w:rFonts w:ascii="Times New Roman" w:eastAsia="Times New Roman" w:hAnsi="Times New Roman" w:cs="Times New Roman"/>
        </w:rPr>
      </w:pPr>
      <w:r w:rsidRPr="007A188B">
        <w:rPr>
          <w:rFonts w:ascii="Times New Roman" w:eastAsia="Times New Roman" w:hAnsi="Times New Roman" w:cs="Times New Roman"/>
        </w:rPr>
        <w:t>žiak s poruchou správania – je to žiak s narušením funkcií v oblasti emocionálnej alebo sociálnej</w:t>
      </w:r>
    </w:p>
    <w:p w:rsidR="007A188B" w:rsidRDefault="007A188B" w:rsidP="007A188B">
      <w:pPr>
        <w:pStyle w:val="Odsekzoznamu"/>
        <w:numPr>
          <w:ilvl w:val="0"/>
          <w:numId w:val="42"/>
        </w:numPr>
        <w:ind w:right="340"/>
        <w:jc w:val="both"/>
        <w:rPr>
          <w:rFonts w:ascii="Times New Roman" w:eastAsia="Times New Roman" w:hAnsi="Times New Roman" w:cs="Times New Roman"/>
        </w:rPr>
      </w:pPr>
      <w:r>
        <w:rPr>
          <w:rFonts w:ascii="Times New Roman" w:eastAsia="Times New Roman" w:hAnsi="Times New Roman" w:cs="Times New Roman"/>
        </w:rPr>
        <w:t>žiak zo sociálne znevýhodneného prostredia</w:t>
      </w:r>
    </w:p>
    <w:p w:rsidR="007A188B" w:rsidRPr="007A188B" w:rsidRDefault="007A188B" w:rsidP="007A188B">
      <w:pPr>
        <w:pStyle w:val="Odsekzoznamu"/>
        <w:numPr>
          <w:ilvl w:val="0"/>
          <w:numId w:val="42"/>
        </w:numPr>
        <w:ind w:right="340"/>
        <w:jc w:val="both"/>
        <w:rPr>
          <w:rFonts w:ascii="Times New Roman" w:eastAsia="Times New Roman" w:hAnsi="Times New Roman" w:cs="Times New Roman"/>
        </w:rPr>
      </w:pPr>
      <w:r>
        <w:rPr>
          <w:rFonts w:ascii="Times New Roman" w:eastAsia="Times New Roman" w:hAnsi="Times New Roman" w:cs="Times New Roman"/>
        </w:rPr>
        <w:t>žiak s nadaním</w:t>
      </w:r>
    </w:p>
    <w:p w:rsidR="00E35DA0" w:rsidRPr="00AE5AA5" w:rsidRDefault="00E35DA0" w:rsidP="00E35DA0">
      <w:pPr>
        <w:spacing w:line="6" w:lineRule="exact"/>
        <w:rPr>
          <w:rFonts w:ascii="Times New Roman" w:eastAsia="Times New Roman" w:hAnsi="Times New Roman" w:cs="Times New Roman"/>
        </w:rPr>
      </w:pPr>
    </w:p>
    <w:p w:rsidR="00E35DA0" w:rsidRPr="00AE5AA5" w:rsidRDefault="00E35DA0" w:rsidP="00E35DA0">
      <w:pPr>
        <w:jc w:val="both"/>
        <w:rPr>
          <w:rFonts w:ascii="Times New Roman" w:eastAsia="Times New Roman" w:hAnsi="Times New Roman" w:cs="Times New Roman"/>
        </w:rPr>
      </w:pPr>
    </w:p>
    <w:p w:rsidR="00E35DA0" w:rsidRPr="00AE5AA5" w:rsidRDefault="00E35DA0" w:rsidP="00E35DA0">
      <w:pPr>
        <w:jc w:val="both"/>
        <w:rPr>
          <w:rFonts w:ascii="Times New Roman" w:eastAsia="Times New Roman" w:hAnsi="Times New Roman" w:cs="Times New Roman"/>
        </w:rPr>
      </w:pPr>
      <w:r w:rsidRPr="00AE5AA5">
        <w:rPr>
          <w:rFonts w:ascii="Times New Roman" w:eastAsia="Times New Roman" w:hAnsi="Times New Roman" w:cs="Times New Roman"/>
        </w:rPr>
        <w:t>Naša škola využíva jednu z možných foriem školskej integrácie a to individuálnu integráciu v bežnej triede ZŠ, kedy je žiak so ŠVVP začlenený medzi ostatných žiakov bežnej triedy. Takáto forma integrácie vytvára podmienky pre začlenenie sa žiaka do podmienok bežného života. V prípade potreby žiakov so zdravotným znevýhodnením možno predĺžiť dĺžku vzdelávania až o dva roky.</w:t>
      </w:r>
    </w:p>
    <w:p w:rsidR="00E35DA0" w:rsidRPr="00AE5AA5" w:rsidRDefault="00E35DA0" w:rsidP="00E35DA0">
      <w:pPr>
        <w:jc w:val="both"/>
        <w:rPr>
          <w:rFonts w:ascii="Times New Roman" w:eastAsia="Times New Roman" w:hAnsi="Times New Roman" w:cs="Times New Roman"/>
          <w:b/>
          <w:sz w:val="24"/>
        </w:rPr>
      </w:pPr>
    </w:p>
    <w:p w:rsidR="00E35DA0" w:rsidRPr="00AE5AA5" w:rsidRDefault="00E35DA0" w:rsidP="00E35DA0">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Podmienky pre vzdelávanie žiakov so ŠVVP</w:t>
      </w:r>
    </w:p>
    <w:p w:rsidR="00E35DA0" w:rsidRPr="00AE5AA5" w:rsidRDefault="00E35DA0" w:rsidP="00E35DA0">
      <w:pPr>
        <w:spacing w:line="5" w:lineRule="exact"/>
        <w:rPr>
          <w:rFonts w:ascii="Times New Roman" w:eastAsia="Times New Roman" w:hAnsi="Times New Roman" w:cs="Times New Roman"/>
        </w:rPr>
      </w:pPr>
    </w:p>
    <w:p w:rsidR="006373EA" w:rsidRPr="00AE5AA5" w:rsidRDefault="006373EA" w:rsidP="00E35DA0">
      <w:pPr>
        <w:ind w:left="2" w:right="340"/>
        <w:jc w:val="both"/>
        <w:rPr>
          <w:rFonts w:ascii="Times New Roman" w:eastAsia="Times New Roman" w:hAnsi="Times New Roman" w:cs="Times New Roman"/>
        </w:rPr>
      </w:pPr>
    </w:p>
    <w:p w:rsidR="00E35DA0" w:rsidRPr="00AE5AA5" w:rsidRDefault="00E35DA0" w:rsidP="00E35DA0">
      <w:pPr>
        <w:ind w:left="2" w:right="340"/>
        <w:jc w:val="both"/>
        <w:rPr>
          <w:rFonts w:ascii="Times New Roman" w:eastAsia="Times New Roman" w:hAnsi="Times New Roman" w:cs="Times New Roman"/>
        </w:rPr>
      </w:pPr>
      <w:r w:rsidRPr="00AE5AA5">
        <w:rPr>
          <w:rFonts w:ascii="Times New Roman" w:eastAsia="Times New Roman" w:hAnsi="Times New Roman" w:cs="Times New Roman"/>
        </w:rPr>
        <w:t>V podmienkach našej školy sa vzdelávajú hlavne žia</w:t>
      </w:r>
      <w:r w:rsidR="007A188B">
        <w:rPr>
          <w:rFonts w:ascii="Times New Roman" w:eastAsia="Times New Roman" w:hAnsi="Times New Roman" w:cs="Times New Roman"/>
        </w:rPr>
        <w:t xml:space="preserve">ci s vývinovými poruchami </w:t>
      </w:r>
      <w:r w:rsidRPr="00AE5AA5">
        <w:rPr>
          <w:rFonts w:ascii="Times New Roman" w:eastAsia="Times New Roman" w:hAnsi="Times New Roman" w:cs="Times New Roman"/>
        </w:rPr>
        <w:t xml:space="preserve">, narušenou komunikačnou schopnosťou a s pervazívnou </w:t>
      </w:r>
      <w:r w:rsidR="007A188B">
        <w:rPr>
          <w:rFonts w:ascii="Times New Roman" w:eastAsia="Times New Roman" w:hAnsi="Times New Roman" w:cs="Times New Roman"/>
        </w:rPr>
        <w:t xml:space="preserve">vývinovou </w:t>
      </w:r>
      <w:r w:rsidRPr="00AE5AA5">
        <w:rPr>
          <w:rFonts w:ascii="Times New Roman" w:eastAsia="Times New Roman" w:hAnsi="Times New Roman" w:cs="Times New Roman"/>
        </w:rPr>
        <w:t>poruchou bez mentálneho postihnutia. Škola je ochotná a otvorená podať pomocnú ruku aj ostatným žiakom so ŠVVP. Je schopná, flexibilne vytvárať ďalšie podmienky na výchovu a vzdelávanie týchto žiakov.</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Spolupráca s poradenskými zariadeniami</w:t>
      </w:r>
    </w:p>
    <w:p w:rsidR="006373EA" w:rsidRPr="00AE5AA5" w:rsidRDefault="006373EA" w:rsidP="006373EA">
      <w:pPr>
        <w:ind w:right="160"/>
        <w:jc w:val="both"/>
        <w:rPr>
          <w:rFonts w:ascii="Times New Roman" w:eastAsia="Times New Roman" w:hAnsi="Times New Roman" w:cs="Times New Roman"/>
        </w:rPr>
      </w:pPr>
    </w:p>
    <w:p w:rsidR="006373EA" w:rsidRPr="00AE5AA5" w:rsidRDefault="006373EA" w:rsidP="006373EA">
      <w:pPr>
        <w:ind w:right="160"/>
        <w:jc w:val="both"/>
        <w:rPr>
          <w:rFonts w:ascii="Times New Roman" w:eastAsia="Times New Roman" w:hAnsi="Times New Roman" w:cs="Times New Roman"/>
        </w:rPr>
      </w:pPr>
      <w:r w:rsidRPr="00AE5AA5">
        <w:rPr>
          <w:rFonts w:ascii="Times New Roman" w:eastAsia="Times New Roman" w:hAnsi="Times New Roman" w:cs="Times New Roman"/>
        </w:rPr>
        <w:t>Škola úzko spolupracuje so SCŠPP v Žiline a v Strečne a s CPPPaP v Žiline.</w:t>
      </w:r>
    </w:p>
    <w:p w:rsidR="006373EA" w:rsidRPr="00AE5AA5" w:rsidRDefault="006373EA" w:rsidP="006373EA">
      <w:pPr>
        <w:ind w:right="160"/>
        <w:jc w:val="both"/>
        <w:rPr>
          <w:rFonts w:ascii="Times New Roman" w:eastAsia="Times New Roman" w:hAnsi="Times New Roman" w:cs="Times New Roman"/>
        </w:rPr>
      </w:pPr>
      <w:r w:rsidRPr="00AE5AA5">
        <w:rPr>
          <w:rFonts w:ascii="Times New Roman" w:eastAsia="Times New Roman" w:hAnsi="Times New Roman" w:cs="Times New Roman"/>
        </w:rPr>
        <w:t>Na základe našej primárnej diagnostiky navrhujeme žiakov na psychologické                                                                               a špeciálno – pedagogické vyšetrenia, ktoré vykonávajú hore uvedené zariadenia. Tieto zariadenia sú oprávnené vydávať rozhodnutia o školskom začlenení /individuálnej integrácii/ platné pre školu.</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Odborné personálne zabezpečenie</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O žiakov so ŠVVP sa starajú hlavne – školská špeciálna pedagogička zamestnaná na</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čiastočný úväzok a triedni učitelia. Pedagogickí pracovníci, ktorí vyučujú v triedach, kde sú integrovaní žiaci sú v kontakte s našou školskou špeciálnou pedagogičkou a podľa potreby aj</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s odbornými pracovníkmi SCŠPP a CPPPaP.</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Spolupráca s rodičmi</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right="60"/>
        <w:jc w:val="both"/>
        <w:rPr>
          <w:rFonts w:ascii="Times New Roman" w:eastAsia="Times New Roman" w:hAnsi="Times New Roman" w:cs="Times New Roman"/>
        </w:rPr>
      </w:pPr>
    </w:p>
    <w:p w:rsidR="006373EA" w:rsidRPr="00AE5AA5" w:rsidRDefault="006373EA" w:rsidP="006373EA">
      <w:pPr>
        <w:ind w:right="60"/>
        <w:jc w:val="both"/>
        <w:rPr>
          <w:rFonts w:ascii="Times New Roman" w:eastAsia="Times New Roman" w:hAnsi="Times New Roman" w:cs="Times New Roman"/>
        </w:rPr>
      </w:pPr>
      <w:r w:rsidRPr="00AE5AA5">
        <w:rPr>
          <w:rFonts w:ascii="Times New Roman" w:eastAsia="Times New Roman" w:hAnsi="Times New Roman" w:cs="Times New Roman"/>
        </w:rPr>
        <w:t>Dôležitou súčasťou vzdelávania žiakov so ŠVVP je spolupráca a sústavná komunikácia s rodičmi žiakov so ŠVVP. Rodičia majú možnosť využívať konzultačné hodiny školskej špeciálnej pedagogičky.</w:t>
      </w:r>
    </w:p>
    <w:p w:rsidR="006373EA" w:rsidRPr="00AE5AA5" w:rsidRDefault="006373EA" w:rsidP="006373EA">
      <w:pPr>
        <w:spacing w:line="200" w:lineRule="exact"/>
        <w:rPr>
          <w:rFonts w:ascii="Times New Roman" w:eastAsia="Times New Roman" w:hAnsi="Times New Roman" w:cs="Times New Roman"/>
          <w:b/>
          <w:sz w:val="24"/>
        </w:rPr>
      </w:pPr>
    </w:p>
    <w:p w:rsidR="006373EA" w:rsidRPr="00AE5AA5" w:rsidRDefault="006373EA" w:rsidP="006373EA">
      <w:pPr>
        <w:spacing w:line="200" w:lineRule="exact"/>
        <w:rPr>
          <w:rFonts w:ascii="Times New Roman" w:eastAsia="Times New Roman" w:hAnsi="Times New Roman" w:cs="Times New Roman"/>
        </w:rPr>
      </w:pPr>
      <w:r w:rsidRPr="00AE5AA5">
        <w:rPr>
          <w:rFonts w:ascii="Times New Roman" w:eastAsia="Times New Roman" w:hAnsi="Times New Roman" w:cs="Times New Roman"/>
          <w:b/>
          <w:sz w:val="24"/>
        </w:rPr>
        <w:t>Individuálny vzdelávací program individuálne integrovaného žiaka /IVVP/</w:t>
      </w:r>
    </w:p>
    <w:p w:rsidR="006373EA" w:rsidRPr="00AE5AA5" w:rsidRDefault="006373EA" w:rsidP="006373EA">
      <w:pPr>
        <w:spacing w:line="10" w:lineRule="exact"/>
        <w:rPr>
          <w:rFonts w:ascii="Times New Roman" w:eastAsia="Times New Roman" w:hAnsi="Times New Roman" w:cs="Times New Roman"/>
        </w:rPr>
      </w:pPr>
    </w:p>
    <w:p w:rsidR="006373EA" w:rsidRPr="00AE5AA5" w:rsidRDefault="006373EA" w:rsidP="006373EA">
      <w:pPr>
        <w:ind w:left="2" w:right="60"/>
        <w:jc w:val="both"/>
        <w:rPr>
          <w:rFonts w:ascii="Times New Roman" w:eastAsia="Times New Roman" w:hAnsi="Times New Roman" w:cs="Times New Roman"/>
        </w:rPr>
      </w:pPr>
    </w:p>
    <w:p w:rsidR="006373EA" w:rsidRPr="00AE5AA5" w:rsidRDefault="006373EA" w:rsidP="006373EA">
      <w:pPr>
        <w:ind w:left="2" w:right="60"/>
        <w:jc w:val="both"/>
        <w:rPr>
          <w:rFonts w:ascii="Times New Roman" w:eastAsia="Times New Roman" w:hAnsi="Times New Roman" w:cs="Times New Roman"/>
        </w:rPr>
      </w:pPr>
      <w:r w:rsidRPr="00AE5AA5">
        <w:rPr>
          <w:rFonts w:ascii="Times New Roman" w:eastAsia="Times New Roman" w:hAnsi="Times New Roman" w:cs="Times New Roman"/>
        </w:rPr>
        <w:t xml:space="preserve">Nie všetci žiaci, ktorí sú evidovaní ako žiaci so ŠVVP sú individuálne začlenení. Za individuálne začleneného žiaka je možné považovať žiaka, výlučne na základe písomného vyjadrenia poradenského zariadenia, </w:t>
      </w:r>
      <w:r w:rsidRPr="00AE5AA5">
        <w:rPr>
          <w:rFonts w:ascii="Times New Roman" w:eastAsia="Times New Roman" w:hAnsi="Times New Roman" w:cs="Times New Roman"/>
        </w:rPr>
        <w:lastRenderedPageBreak/>
        <w:t>vyplývajúceho z odbornej psychologickej a špeciálno-pedagogickej diagnostiky. V písomnom vyjadrení je navrhnutý ďalší spôsob vzdelávania a určená forma individuálneho začlenenia.</w:t>
      </w:r>
    </w:p>
    <w:p w:rsidR="006373EA" w:rsidRPr="00AE5AA5" w:rsidRDefault="006373EA" w:rsidP="006373EA">
      <w:pPr>
        <w:ind w:left="2" w:right="60"/>
        <w:jc w:val="both"/>
        <w:rPr>
          <w:rFonts w:ascii="Times New Roman" w:eastAsia="Times New Roman" w:hAnsi="Times New Roman" w:cs="Times New Roman"/>
        </w:rPr>
      </w:pPr>
      <w:r w:rsidRPr="00AE5AA5">
        <w:rPr>
          <w:rFonts w:ascii="Times New Roman" w:eastAsia="Times New Roman" w:hAnsi="Times New Roman" w:cs="Times New Roman"/>
        </w:rPr>
        <w:t>IVVP – je súčasťou základnej dokumentácie individuálne začleneného žiaka. Program vypracuje a p</w:t>
      </w:r>
      <w:r w:rsidR="007A188B">
        <w:rPr>
          <w:rFonts w:ascii="Times New Roman" w:eastAsia="Times New Roman" w:hAnsi="Times New Roman" w:cs="Times New Roman"/>
        </w:rPr>
        <w:t xml:space="preserve">riebežne dopĺňa školský špeciálny pedagóg v spolupráci s </w:t>
      </w:r>
      <w:r w:rsidRPr="00AE5AA5">
        <w:rPr>
          <w:rFonts w:ascii="Times New Roman" w:eastAsia="Times New Roman" w:hAnsi="Times New Roman" w:cs="Times New Roman"/>
        </w:rPr>
        <w:t xml:space="preserve"> triedny</w:t>
      </w:r>
      <w:r w:rsidR="007A188B">
        <w:rPr>
          <w:rFonts w:ascii="Times New Roman" w:eastAsia="Times New Roman" w:hAnsi="Times New Roman" w:cs="Times New Roman"/>
        </w:rPr>
        <w:t>m</w:t>
      </w:r>
      <w:r w:rsidRPr="00AE5AA5">
        <w:rPr>
          <w:rFonts w:ascii="Times New Roman" w:eastAsia="Times New Roman" w:hAnsi="Times New Roman" w:cs="Times New Roman"/>
        </w:rPr>
        <w:t xml:space="preserve"> učiteľ</w:t>
      </w:r>
      <w:r w:rsidR="007A188B">
        <w:rPr>
          <w:rFonts w:ascii="Times New Roman" w:eastAsia="Times New Roman" w:hAnsi="Times New Roman" w:cs="Times New Roman"/>
        </w:rPr>
        <w:t>om</w:t>
      </w:r>
      <w:r w:rsidRPr="00AE5AA5">
        <w:rPr>
          <w:rFonts w:ascii="Times New Roman" w:eastAsia="Times New Roman" w:hAnsi="Times New Roman" w:cs="Times New Roman"/>
        </w:rPr>
        <w:t>. Obsahuje základné informácie o žiakovi, o osobitostiach jeho vplyvu jeho diagnózy a prognózy na výchovno – vzdelávací proces, o požiadavkách na úpravu prostredia triedy, učebných postupoch, organizácie výchovno – vzdelávacieho procesu, učebných plánov, učebných osnov, zabezpečení kompenzačných pomôcok a špeciálnych učebných pomôcok a personálnej pomoci.</w:t>
      </w:r>
    </w:p>
    <w:p w:rsidR="006373EA" w:rsidRPr="00AE5AA5" w:rsidRDefault="006373EA" w:rsidP="006373EA">
      <w:pPr>
        <w:ind w:left="2" w:right="180"/>
        <w:jc w:val="both"/>
        <w:rPr>
          <w:rFonts w:ascii="Times New Roman" w:eastAsia="Times New Roman" w:hAnsi="Times New Roman" w:cs="Times New Roman"/>
        </w:rPr>
      </w:pPr>
      <w:r w:rsidRPr="00AE5AA5">
        <w:rPr>
          <w:rFonts w:ascii="Times New Roman" w:eastAsia="Times New Roman" w:hAnsi="Times New Roman" w:cs="Times New Roman"/>
        </w:rPr>
        <w:t>Ak je žiakovi potrebné prispôsobiť obsah a formy vzdelávania v niektorých vyučovacích predmetoch, vypracuje vyučujúci so školským špeciálnym pedagógom ako súčasť IVVP úpravu učebných osnov konkrétneho predmetu. Úprava učebných osnov predmetu sa vypracováva len pre tie vyučovacie predmety, v ktorých žiak nemôže postupovať podľa učebných osnov daného ročníka, prípadne potrebuje iné úpravy. IVVP sa v priebehu školského roka môže upravovať a dopĺňať.</w:t>
      </w: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Špecifiká hodnotenia vzdelávacích výsledkov</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left="2" w:right="200"/>
        <w:jc w:val="both"/>
        <w:rPr>
          <w:rFonts w:ascii="Times New Roman" w:eastAsia="Times New Roman" w:hAnsi="Times New Roman" w:cs="Times New Roman"/>
        </w:rPr>
      </w:pPr>
    </w:p>
    <w:p w:rsidR="006373EA" w:rsidRPr="00AE5AA5" w:rsidRDefault="006373EA" w:rsidP="006373EA">
      <w:pPr>
        <w:ind w:left="2" w:right="200"/>
        <w:jc w:val="both"/>
        <w:rPr>
          <w:rFonts w:ascii="Times New Roman" w:eastAsia="Times New Roman" w:hAnsi="Times New Roman" w:cs="Times New Roman"/>
        </w:rPr>
      </w:pPr>
      <w:r w:rsidRPr="00AE5AA5">
        <w:rPr>
          <w:rFonts w:ascii="Times New Roman" w:eastAsia="Times New Roman" w:hAnsi="Times New Roman" w:cs="Times New Roman"/>
        </w:rPr>
        <w:t>Hodnotenie výchovno – vzdelávacích výsledkov žiakov prebieha v zmysle Metodického pokynu č.7/2009-R, Metodického pokynu č. 22/2011 na hodnotenie žiakov základných škôl a prílohy č.2 k Metodickému pokynu č. 22/2011 – Zásady hodnotenia žiaka so zdravotným znevýhodnením začleneného v základnej škole.</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ind w:left="2"/>
        <w:jc w:val="both"/>
        <w:rPr>
          <w:rFonts w:ascii="Times New Roman" w:eastAsia="Times New Roman" w:hAnsi="Times New Roman" w:cs="Times New Roman"/>
        </w:rPr>
      </w:pPr>
      <w:r w:rsidRPr="00AE5AA5">
        <w:rPr>
          <w:rFonts w:ascii="Times New Roman" w:eastAsia="Times New Roman" w:hAnsi="Times New Roman" w:cs="Times New Roman"/>
        </w:rPr>
        <w:t>Pri hodnotení učebných výsledkov učiteľ rešpektuje psychický a fyzický zdravotný stav žiaka, druh a stupeň postihnutia, ak má vplyv na úroveň a výsledky práce žiaka v príslušnom predmete. Učiteľ posudzuje učebné výsledky žiaka objektívne a primerane náročné, pričom prihliada aj na jeho vynaložené úsilie, svedomitosť, individuálne schopnosti, ktoré sú základom jeho pracovnej a sociálnej integrácie.</w:t>
      </w: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36" w:lineRule="auto"/>
        <w:ind w:left="2" w:right="700"/>
        <w:rPr>
          <w:rFonts w:ascii="Times New Roman" w:eastAsia="Times New Roman" w:hAnsi="Times New Roman" w:cs="Times New Roman"/>
          <w:sz w:val="24"/>
          <w:szCs w:val="24"/>
        </w:rPr>
      </w:pPr>
      <w:r w:rsidRPr="00AE5AA5">
        <w:rPr>
          <w:rFonts w:ascii="Times New Roman" w:eastAsia="Times New Roman" w:hAnsi="Times New Roman" w:cs="Times New Roman"/>
          <w:b/>
          <w:sz w:val="24"/>
          <w:szCs w:val="24"/>
        </w:rPr>
        <w:t>Výchova a vzdelávanie žiakov v vývinovými poruchami učenia /VPU</w:t>
      </w:r>
      <w:r w:rsidRPr="00AE5AA5">
        <w:rPr>
          <w:rFonts w:ascii="Times New Roman" w:eastAsia="Times New Roman" w:hAnsi="Times New Roman" w:cs="Times New Roman"/>
          <w:sz w:val="24"/>
          <w:szCs w:val="24"/>
        </w:rPr>
        <w:t>/</w:t>
      </w:r>
    </w:p>
    <w:p w:rsidR="006373EA" w:rsidRPr="00AE5AA5" w:rsidRDefault="006373EA" w:rsidP="006373EA">
      <w:pPr>
        <w:spacing w:line="236" w:lineRule="auto"/>
        <w:ind w:left="2" w:right="700"/>
        <w:rPr>
          <w:rFonts w:ascii="Times New Roman" w:eastAsia="Times New Roman" w:hAnsi="Times New Roman" w:cs="Times New Roman"/>
          <w:sz w:val="24"/>
          <w:szCs w:val="24"/>
        </w:rPr>
      </w:pPr>
    </w:p>
    <w:p w:rsidR="006373EA" w:rsidRPr="00AE5AA5" w:rsidRDefault="006373EA" w:rsidP="006373EA">
      <w:pPr>
        <w:ind w:left="2" w:right="60"/>
        <w:jc w:val="both"/>
        <w:rPr>
          <w:rFonts w:ascii="Times New Roman" w:eastAsia="Times New Roman" w:hAnsi="Times New Roman" w:cs="Times New Roman"/>
        </w:rPr>
      </w:pPr>
      <w:r w:rsidRPr="00AE5AA5">
        <w:rPr>
          <w:rFonts w:ascii="Times New Roman" w:eastAsia="Times New Roman" w:hAnsi="Times New Roman" w:cs="Times New Roman"/>
        </w:rPr>
        <w:t>Pre žiakov s vývinovými poruchami učenia je charakteristické, že podávané školské výkony nezodpovedajú ich rozumovej úrovni. Najčastejšie sa vyskytujúce poruchy sú dyslexia – porucha čítania, dysgrafia – porucha grafického prejavu najmä písani a, dysortografia – porucha pravopisu, dyskalkúlia- porucha matematických schopností. Tieto poruchy sú často sprevádzané hyperaktivitou, prípadne hypoaktivitou, nesústredenosťou, impulzívnym správaním, nerozvinutou pohybovou koordináciou a ďalšími príznakmi v psychomotorickej oblasti.</w:t>
      </w:r>
    </w:p>
    <w:p w:rsidR="006373EA" w:rsidRPr="00AE5AA5" w:rsidRDefault="006373EA" w:rsidP="006373EA">
      <w:pPr>
        <w:ind w:left="2" w:right="40"/>
        <w:jc w:val="both"/>
        <w:rPr>
          <w:rFonts w:ascii="Times New Roman" w:eastAsia="Times New Roman" w:hAnsi="Times New Roman" w:cs="Times New Roman"/>
        </w:rPr>
      </w:pPr>
      <w:r w:rsidRPr="00AE5AA5">
        <w:rPr>
          <w:rFonts w:ascii="Times New Roman" w:eastAsia="Times New Roman" w:hAnsi="Times New Roman" w:cs="Times New Roman"/>
        </w:rPr>
        <w:t>Pre všetky uvedené poruchy platí, že sa objavujú od raného štádia osvojovania si danej zručnosti, nie sú jednoducho dôsledkom nedostatočnej príležitosti učiť sa, nevplývajú z mentálnej retardácie alebo senzorického deficitu/ poruchy zraku/ a ich príčinou nie je získané poškodenie mozgu alebo ochorenia.</w:t>
      </w:r>
    </w:p>
    <w:p w:rsidR="006373EA" w:rsidRPr="00AE5AA5" w:rsidRDefault="006373EA" w:rsidP="006373EA">
      <w:pPr>
        <w:ind w:right="260"/>
        <w:jc w:val="both"/>
        <w:rPr>
          <w:rFonts w:ascii="Times New Roman" w:eastAsia="Times New Roman" w:hAnsi="Times New Roman" w:cs="Times New Roman"/>
        </w:rPr>
      </w:pPr>
      <w:r w:rsidRPr="00AE5AA5">
        <w:rPr>
          <w:rFonts w:ascii="Times New Roman" w:eastAsia="Times New Roman" w:hAnsi="Times New Roman" w:cs="Times New Roman"/>
        </w:rPr>
        <w:t>V klinickom obraze špecifických VPU sa okrem špecifických ťažkostí v osvojovaní si čítania, písania, pravopisu a matematických schopností vyskytujú aj ďalšie poruchy a dysfunkcie:</w:t>
      </w:r>
    </w:p>
    <w:p w:rsidR="006373EA" w:rsidRPr="00AE5AA5" w:rsidRDefault="006373EA" w:rsidP="006373EA">
      <w:pPr>
        <w:tabs>
          <w:tab w:val="left" w:pos="262"/>
        </w:tabs>
        <w:jc w:val="both"/>
        <w:rPr>
          <w:rFonts w:ascii="Times New Roman" w:eastAsia="Times New Roman" w:hAnsi="Times New Roman" w:cs="Times New Roman"/>
        </w:rPr>
      </w:pPr>
      <w:r w:rsidRPr="00AE5AA5">
        <w:rPr>
          <w:rFonts w:ascii="Times New Roman" w:eastAsia="Times New Roman" w:hAnsi="Times New Roman" w:cs="Times New Roman"/>
        </w:rPr>
        <w:t>- deficity v poznávacích schopnostiach</w:t>
      </w:r>
    </w:p>
    <w:p w:rsidR="006373EA" w:rsidRPr="00AE5AA5" w:rsidRDefault="006373EA" w:rsidP="006373EA">
      <w:pPr>
        <w:tabs>
          <w:tab w:val="left" w:pos="262"/>
        </w:tabs>
        <w:jc w:val="both"/>
        <w:rPr>
          <w:rFonts w:ascii="Times New Roman" w:eastAsia="Times New Roman" w:hAnsi="Times New Roman" w:cs="Times New Roman"/>
        </w:rPr>
      </w:pPr>
      <w:r w:rsidRPr="00AE5AA5">
        <w:rPr>
          <w:rFonts w:ascii="Times New Roman" w:eastAsia="Times New Roman" w:hAnsi="Times New Roman" w:cs="Times New Roman"/>
        </w:rPr>
        <w:t>- deficity v jazykových schopnostiach</w:t>
      </w:r>
    </w:p>
    <w:p w:rsidR="006373EA" w:rsidRPr="00AE5AA5" w:rsidRDefault="006373EA" w:rsidP="006373EA">
      <w:pPr>
        <w:tabs>
          <w:tab w:val="left" w:pos="740"/>
        </w:tabs>
        <w:jc w:val="both"/>
        <w:rPr>
          <w:rFonts w:ascii="Times New Roman" w:eastAsia="Times New Roman" w:hAnsi="Times New Roman" w:cs="Times New Roman"/>
        </w:rPr>
      </w:pPr>
      <w:r w:rsidRPr="00AE5AA5">
        <w:rPr>
          <w:rFonts w:ascii="Times New Roman" w:eastAsia="Times New Roman" w:hAnsi="Times New Roman" w:cs="Times New Roman"/>
        </w:rPr>
        <w:t xml:space="preserve">- deficity v exekutívnych funkciách: v pozornosti, plánovaní a monitorovaní vlastnej aktivity,        </w:t>
      </w:r>
    </w:p>
    <w:p w:rsidR="006373EA" w:rsidRPr="00AE5AA5" w:rsidRDefault="006373EA" w:rsidP="006373EA">
      <w:pPr>
        <w:tabs>
          <w:tab w:val="left" w:pos="740"/>
        </w:tabs>
        <w:jc w:val="both"/>
        <w:rPr>
          <w:rFonts w:ascii="Times New Roman" w:eastAsia="Times New Roman" w:hAnsi="Times New Roman" w:cs="Times New Roman"/>
        </w:rPr>
      </w:pPr>
      <w:r w:rsidRPr="00AE5AA5">
        <w:rPr>
          <w:rFonts w:ascii="Times New Roman" w:eastAsia="Times New Roman" w:hAnsi="Times New Roman" w:cs="Times New Roman"/>
        </w:rPr>
        <w:t xml:space="preserve">- percepčno – motorické deficity,    </w:t>
      </w:r>
    </w:p>
    <w:p w:rsidR="006373EA" w:rsidRPr="00AE5AA5" w:rsidRDefault="006373EA" w:rsidP="006373EA">
      <w:pPr>
        <w:tabs>
          <w:tab w:val="left" w:pos="740"/>
        </w:tabs>
        <w:jc w:val="both"/>
        <w:rPr>
          <w:rFonts w:ascii="Times New Roman" w:eastAsia="Times New Roman" w:hAnsi="Times New Roman" w:cs="Times New Roman"/>
        </w:rPr>
      </w:pPr>
      <w:r w:rsidRPr="00AE5AA5">
        <w:rPr>
          <w:rFonts w:ascii="Times New Roman" w:eastAsia="Times New Roman" w:hAnsi="Times New Roman" w:cs="Times New Roman"/>
        </w:rPr>
        <w:t>- deficity v jemnej motorike a koordinácii,</w:t>
      </w:r>
    </w:p>
    <w:p w:rsidR="006373EA" w:rsidRPr="00AE5AA5" w:rsidRDefault="006373EA" w:rsidP="006373EA">
      <w:pPr>
        <w:tabs>
          <w:tab w:val="left" w:pos="740"/>
        </w:tabs>
        <w:jc w:val="both"/>
        <w:rPr>
          <w:rFonts w:ascii="Times New Roman" w:eastAsia="Times New Roman" w:hAnsi="Times New Roman" w:cs="Times New Roman"/>
        </w:rPr>
      </w:pPr>
      <w:r w:rsidRPr="00AE5AA5">
        <w:rPr>
          <w:rFonts w:ascii="Times New Roman" w:eastAsia="Times New Roman" w:hAnsi="Times New Roman" w:cs="Times New Roman"/>
        </w:rPr>
        <w:t>- ťažkosti s orientáciou v čase a v priestore</w:t>
      </w:r>
    </w:p>
    <w:p w:rsidR="006373EA" w:rsidRPr="00AE5AA5" w:rsidRDefault="006373EA" w:rsidP="006373EA">
      <w:pPr>
        <w:ind w:right="100"/>
        <w:jc w:val="both"/>
        <w:rPr>
          <w:rFonts w:ascii="Times New Roman" w:eastAsia="Times New Roman" w:hAnsi="Times New Roman" w:cs="Times New Roman"/>
        </w:rPr>
      </w:pPr>
      <w:r w:rsidRPr="00AE5AA5">
        <w:rPr>
          <w:rFonts w:ascii="Times New Roman" w:eastAsia="Times New Roman" w:hAnsi="Times New Roman" w:cs="Times New Roman"/>
        </w:rPr>
        <w:t xml:space="preserve">Väčšinou sa nejedná o jeden druh poruchy, príznaky sa vzájomne prelínajú a v priebehu trvania vykazujú rôznu intenzitu.  </w:t>
      </w:r>
    </w:p>
    <w:p w:rsidR="006373EA" w:rsidRPr="00AE5AA5" w:rsidRDefault="006373EA" w:rsidP="006373EA">
      <w:pPr>
        <w:ind w:right="260"/>
        <w:jc w:val="both"/>
        <w:rPr>
          <w:rFonts w:ascii="Times New Roman" w:eastAsia="Times New Roman" w:hAnsi="Times New Roman" w:cs="Times New Roman"/>
        </w:rPr>
      </w:pPr>
      <w:r w:rsidRPr="00AE5AA5">
        <w:rPr>
          <w:rFonts w:ascii="Times New Roman" w:eastAsia="Times New Roman" w:hAnsi="Times New Roman" w:cs="Times New Roman"/>
        </w:rPr>
        <w:t>Podľa § 94 ods. 2 písmeno i) zákona č. 245/2008 Z.z. o výchove a vzdelávaní ( školský zákon) a o zmene a doplnení niektorých zákonov v znení neskorších predpisov ( ďalej len „ VPU“) sa výchova a vzdelávanie detí a žiakov s VPU uskutočňuje v našej škole formou individuálneho začlenenia, t.j. v triede spolu s ostatnými žiakmi školy.</w:t>
      </w:r>
    </w:p>
    <w:p w:rsidR="006373EA" w:rsidRPr="00AE5AA5" w:rsidRDefault="006373EA" w:rsidP="006373EA">
      <w:pPr>
        <w:ind w:right="260"/>
        <w:jc w:val="both"/>
        <w:rPr>
          <w:rFonts w:ascii="Times New Roman" w:eastAsia="Times New Roman" w:hAnsi="Times New Roman" w:cs="Times New Roman"/>
          <w:sz w:val="24"/>
        </w:rPr>
      </w:pPr>
      <w:r w:rsidRPr="00AE5AA5">
        <w:rPr>
          <w:rFonts w:ascii="Times New Roman" w:eastAsia="Times New Roman" w:hAnsi="Times New Roman" w:cs="Times New Roman"/>
        </w:rPr>
        <w:t>Vzdelávací program pre žiakov s VPU charakterizuje výchovu a vymedzuje špecifické potreby a požiadavky na komplexnú odbornú starostlivosť o nich. Je potrebné zabezpečiť úpravu podmienok, foriem a prístupu vo výchove a vzdelávaní žiaka a rešpektovať úpravy vyplývajúce z prítomných porúch učenia nielen vo vzdelávaní, ale i v hodnotení a klasifikácií.</w:t>
      </w:r>
    </w:p>
    <w:p w:rsidR="006373EA" w:rsidRPr="00AE5AA5" w:rsidRDefault="006373EA" w:rsidP="006373EA">
      <w:pPr>
        <w:spacing w:line="237" w:lineRule="auto"/>
        <w:ind w:right="260"/>
        <w:jc w:val="both"/>
        <w:rPr>
          <w:rFonts w:ascii="Times New Roman" w:eastAsia="Times New Roman" w:hAnsi="Times New Roman" w:cs="Times New Roman"/>
          <w:b/>
          <w:sz w:val="24"/>
        </w:rPr>
      </w:pPr>
    </w:p>
    <w:p w:rsidR="006373EA" w:rsidRPr="00AE5AA5" w:rsidRDefault="006373EA" w:rsidP="006373EA">
      <w:pPr>
        <w:spacing w:line="237" w:lineRule="auto"/>
        <w:ind w:right="260"/>
        <w:jc w:val="both"/>
        <w:rPr>
          <w:rFonts w:ascii="Times New Roman" w:eastAsia="Times New Roman" w:hAnsi="Times New Roman" w:cs="Times New Roman"/>
          <w:b/>
          <w:sz w:val="24"/>
        </w:rPr>
      </w:pPr>
      <w:r w:rsidRPr="00AE5AA5">
        <w:rPr>
          <w:rFonts w:ascii="Times New Roman" w:eastAsia="Times New Roman" w:hAnsi="Times New Roman" w:cs="Times New Roman"/>
          <w:b/>
          <w:sz w:val="24"/>
        </w:rPr>
        <w:t>Ciele výchovy a vzdelávania žiakov s VPU</w:t>
      </w:r>
    </w:p>
    <w:p w:rsidR="006373EA" w:rsidRPr="00AE5AA5" w:rsidRDefault="006373EA" w:rsidP="006373EA">
      <w:pPr>
        <w:ind w:right="260"/>
        <w:jc w:val="both"/>
        <w:rPr>
          <w:rFonts w:ascii="Times New Roman" w:eastAsia="Times New Roman" w:hAnsi="Times New Roman" w:cs="Times New Roman"/>
        </w:rPr>
      </w:pPr>
    </w:p>
    <w:p w:rsidR="006373EA" w:rsidRPr="00AE5AA5" w:rsidRDefault="006373EA" w:rsidP="006373EA">
      <w:pPr>
        <w:ind w:right="260"/>
        <w:jc w:val="both"/>
        <w:rPr>
          <w:rFonts w:ascii="Times New Roman" w:eastAsia="Times New Roman" w:hAnsi="Times New Roman" w:cs="Times New Roman"/>
        </w:rPr>
      </w:pPr>
      <w:r w:rsidRPr="00AE5AA5">
        <w:rPr>
          <w:rFonts w:ascii="Times New Roman" w:eastAsia="Times New Roman" w:hAnsi="Times New Roman" w:cs="Times New Roman"/>
        </w:rPr>
        <w:t>Cieľom vzdelávania žiakov s vývinovými poruchami učenia v primárnom a nižšom strednom stupni je pripraviť žiakov na vzdelávanie na akejkoľvek strednej škole s prihliadnutím na ich schopnosti a možnosť vykonávať danú profesiu.</w:t>
      </w:r>
    </w:p>
    <w:p w:rsidR="006373EA" w:rsidRPr="00AE5AA5" w:rsidRDefault="006373EA" w:rsidP="006373EA">
      <w:pPr>
        <w:spacing w:line="237" w:lineRule="auto"/>
        <w:ind w:right="260"/>
        <w:jc w:val="both"/>
        <w:rPr>
          <w:rFonts w:ascii="Times New Roman" w:eastAsia="Times New Roman" w:hAnsi="Times New Roman" w:cs="Times New Roman"/>
          <w:b/>
          <w:sz w:val="24"/>
        </w:rPr>
      </w:pPr>
    </w:p>
    <w:p w:rsidR="006373EA" w:rsidRPr="00AE5AA5" w:rsidRDefault="006373EA" w:rsidP="006373EA">
      <w:pPr>
        <w:spacing w:line="237" w:lineRule="auto"/>
        <w:ind w:right="260"/>
        <w:jc w:val="both"/>
        <w:rPr>
          <w:rFonts w:ascii="Times New Roman" w:eastAsia="Times New Roman" w:hAnsi="Times New Roman" w:cs="Times New Roman"/>
          <w:b/>
          <w:sz w:val="24"/>
        </w:rPr>
      </w:pPr>
      <w:r w:rsidRPr="00AE5AA5">
        <w:rPr>
          <w:rFonts w:ascii="Times New Roman" w:eastAsia="Times New Roman" w:hAnsi="Times New Roman" w:cs="Times New Roman"/>
          <w:b/>
          <w:sz w:val="24"/>
        </w:rPr>
        <w:lastRenderedPageBreak/>
        <w:t>Stupeň vzdelávania</w:t>
      </w:r>
    </w:p>
    <w:p w:rsidR="006373EA" w:rsidRPr="00AE5AA5" w:rsidRDefault="006373EA" w:rsidP="006373EA">
      <w:pPr>
        <w:ind w:right="260"/>
        <w:jc w:val="both"/>
        <w:rPr>
          <w:rFonts w:ascii="Times New Roman" w:eastAsia="Times New Roman" w:hAnsi="Times New Roman" w:cs="Times New Roman"/>
        </w:rPr>
      </w:pPr>
    </w:p>
    <w:p w:rsidR="006373EA" w:rsidRPr="00AE5AA5" w:rsidRDefault="006373EA" w:rsidP="006373EA">
      <w:pPr>
        <w:ind w:right="260"/>
        <w:jc w:val="both"/>
        <w:rPr>
          <w:rFonts w:ascii="Times New Roman" w:eastAsia="Times New Roman" w:hAnsi="Times New Roman" w:cs="Times New Roman"/>
        </w:rPr>
      </w:pPr>
      <w:r w:rsidRPr="00AE5AA5">
        <w:rPr>
          <w:rFonts w:ascii="Times New Roman" w:eastAsia="Times New Roman" w:hAnsi="Times New Roman" w:cs="Times New Roman"/>
        </w:rPr>
        <w:t>Primárne vzdelávanie a nižšie stredné vzdelávanie</w:t>
      </w:r>
    </w:p>
    <w:p w:rsidR="006373EA" w:rsidRPr="00AE5AA5" w:rsidRDefault="006373EA" w:rsidP="006373EA">
      <w:pPr>
        <w:spacing w:line="0" w:lineRule="atLeast"/>
        <w:rPr>
          <w:rFonts w:ascii="Times New Roman" w:eastAsia="Times New Roman" w:hAnsi="Times New Roman" w:cs="Times New Roman"/>
          <w:sz w:val="24"/>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Profil absolventa</w:t>
      </w:r>
    </w:p>
    <w:p w:rsidR="006373EA" w:rsidRPr="00AE5AA5" w:rsidRDefault="006373EA" w:rsidP="006373EA">
      <w:pPr>
        <w:ind w:right="220"/>
        <w:jc w:val="both"/>
        <w:rPr>
          <w:rFonts w:ascii="Times New Roman" w:eastAsia="Times New Roman" w:hAnsi="Times New Roman" w:cs="Times New Roman"/>
        </w:rPr>
      </w:pPr>
    </w:p>
    <w:p w:rsidR="006373EA" w:rsidRPr="00AE5AA5" w:rsidRDefault="006373EA" w:rsidP="006373EA">
      <w:pPr>
        <w:ind w:right="220"/>
        <w:jc w:val="both"/>
        <w:rPr>
          <w:rFonts w:ascii="Times New Roman" w:eastAsia="Times New Roman" w:hAnsi="Times New Roman" w:cs="Times New Roman"/>
        </w:rPr>
      </w:pPr>
      <w:r w:rsidRPr="00AE5AA5">
        <w:rPr>
          <w:rFonts w:ascii="Times New Roman" w:eastAsia="Times New Roman" w:hAnsi="Times New Roman" w:cs="Times New Roman"/>
        </w:rPr>
        <w:t>Osvojené kľúčové kompetencie absolventa základnej školy v prípade žiakov s VPU zodpovedajú profilu absolventa primárneho a nižšieho sekundárneho stupňa školského vzdelávania.</w:t>
      </w:r>
    </w:p>
    <w:p w:rsidR="006373EA" w:rsidRPr="00AE5AA5" w:rsidRDefault="006373EA" w:rsidP="006373EA">
      <w:pPr>
        <w:ind w:right="220"/>
        <w:jc w:val="both"/>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Vzdelávacie oblasti žiakov s VPU</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right="20"/>
        <w:jc w:val="both"/>
        <w:rPr>
          <w:rFonts w:ascii="Times New Roman" w:eastAsia="Times New Roman" w:hAnsi="Times New Roman" w:cs="Times New Roman"/>
        </w:rPr>
      </w:pP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rPr>
        <w:t xml:space="preserve">Obsah školského vzdelávania žiakov s VPU v školskej integrácii v základných školách je rovnaký ako obsah školského vzdelávania žiakov základných škôl. </w:t>
      </w:r>
    </w:p>
    <w:p w:rsidR="006373EA" w:rsidRPr="00AE5AA5" w:rsidRDefault="006373EA" w:rsidP="006373EA">
      <w:pPr>
        <w:ind w:right="220"/>
        <w:jc w:val="both"/>
        <w:rPr>
          <w:rFonts w:ascii="Times New Roman" w:eastAsia="Times New Roman" w:hAnsi="Times New Roman" w:cs="Times New Roman"/>
        </w:rPr>
      </w:pPr>
    </w:p>
    <w:p w:rsidR="006373EA" w:rsidRPr="00AE5AA5" w:rsidRDefault="006373EA" w:rsidP="006373EA">
      <w:pPr>
        <w:spacing w:line="239" w:lineRule="auto"/>
        <w:ind w:right="180"/>
        <w:rPr>
          <w:rFonts w:ascii="Times New Roman" w:eastAsia="Times New Roman" w:hAnsi="Times New Roman" w:cs="Times New Roman"/>
          <w:b/>
          <w:sz w:val="24"/>
        </w:rPr>
      </w:pPr>
      <w:r w:rsidRPr="00AE5AA5">
        <w:rPr>
          <w:rFonts w:ascii="Times New Roman" w:eastAsia="Times New Roman" w:hAnsi="Times New Roman" w:cs="Times New Roman"/>
          <w:b/>
          <w:sz w:val="24"/>
        </w:rPr>
        <w:t>Všeobecné odporúčania pre postup učiteľa žiaka s VPU vo výchovno -vzdelávacom procese</w:t>
      </w:r>
    </w:p>
    <w:p w:rsidR="006373EA" w:rsidRPr="00AE5AA5" w:rsidRDefault="006373EA" w:rsidP="006373EA">
      <w:pPr>
        <w:spacing w:line="273" w:lineRule="exact"/>
        <w:rPr>
          <w:rFonts w:ascii="Times New Roman" w:eastAsia="Times New Roman" w:hAnsi="Times New Roman" w:cs="Times New Roman"/>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Vo výchovno-vzdelávacom procese učiteľ:</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tabs>
          <w:tab w:val="left" w:pos="768"/>
        </w:tabs>
        <w:ind w:right="140"/>
        <w:jc w:val="both"/>
        <w:rPr>
          <w:rFonts w:ascii="Times New Roman" w:eastAsia="Times New Roman" w:hAnsi="Times New Roman" w:cs="Times New Roman"/>
        </w:rPr>
      </w:pPr>
      <w:r w:rsidRPr="00AE5AA5">
        <w:rPr>
          <w:rFonts w:ascii="Times New Roman" w:eastAsia="Times New Roman" w:hAnsi="Times New Roman" w:cs="Times New Roman"/>
        </w:rPr>
        <w:t>- akceptuje žiaka s narušenou komunikačnou schopnosťou a rešpektuje špecifiká jeho osobnosti</w:t>
      </w:r>
    </w:p>
    <w:p w:rsidR="006373EA" w:rsidRPr="00AE5AA5" w:rsidRDefault="006373EA" w:rsidP="006373EA">
      <w:pPr>
        <w:tabs>
          <w:tab w:val="left" w:pos="680"/>
        </w:tabs>
        <w:jc w:val="both"/>
        <w:rPr>
          <w:rFonts w:ascii="Times New Roman" w:eastAsia="Times New Roman" w:hAnsi="Times New Roman" w:cs="Times New Roman"/>
        </w:rPr>
      </w:pPr>
      <w:r w:rsidRPr="00AE5AA5">
        <w:rPr>
          <w:rFonts w:ascii="Times New Roman" w:eastAsia="Times New Roman" w:hAnsi="Times New Roman" w:cs="Times New Roman"/>
        </w:rPr>
        <w:t>- rešpektuje správanie žiaka spôsobené jeho narušením</w:t>
      </w:r>
    </w:p>
    <w:p w:rsidR="006373EA" w:rsidRPr="00AE5AA5" w:rsidRDefault="006373EA" w:rsidP="006373EA">
      <w:pPr>
        <w:tabs>
          <w:tab w:val="left" w:pos="680"/>
        </w:tabs>
        <w:jc w:val="both"/>
        <w:rPr>
          <w:rFonts w:ascii="Times New Roman" w:eastAsia="Times New Roman" w:hAnsi="Times New Roman" w:cs="Times New Roman"/>
        </w:rPr>
      </w:pPr>
      <w:r w:rsidRPr="00AE5AA5">
        <w:rPr>
          <w:rFonts w:ascii="Times New Roman" w:eastAsia="Times New Roman" w:hAnsi="Times New Roman" w:cs="Times New Roman"/>
        </w:rPr>
        <w:t>- podporuje a taktne usmerňuje jeho spôsoby sebarealizácie</w:t>
      </w:r>
    </w:p>
    <w:p w:rsidR="006373EA" w:rsidRPr="00AE5AA5" w:rsidRDefault="006373EA" w:rsidP="006373EA">
      <w:pPr>
        <w:tabs>
          <w:tab w:val="left" w:pos="680"/>
        </w:tabs>
        <w:jc w:val="both"/>
        <w:rPr>
          <w:rFonts w:ascii="Times New Roman" w:eastAsia="Times New Roman" w:hAnsi="Times New Roman" w:cs="Times New Roman"/>
        </w:rPr>
      </w:pPr>
      <w:r w:rsidRPr="00AE5AA5">
        <w:rPr>
          <w:rFonts w:ascii="Times New Roman" w:eastAsia="Times New Roman" w:hAnsi="Times New Roman" w:cs="Times New Roman"/>
        </w:rPr>
        <w:t>- povzbudzuje žiaka a vytvára príležitosti pre pozitívne hodnotenie</w:t>
      </w:r>
    </w:p>
    <w:p w:rsidR="006373EA" w:rsidRPr="00AE5AA5" w:rsidRDefault="006373EA" w:rsidP="006373EA">
      <w:pPr>
        <w:tabs>
          <w:tab w:val="left" w:pos="680"/>
        </w:tabs>
        <w:jc w:val="both"/>
        <w:rPr>
          <w:rFonts w:ascii="Times New Roman" w:eastAsia="Times New Roman" w:hAnsi="Times New Roman" w:cs="Times New Roman"/>
        </w:rPr>
      </w:pPr>
      <w:r w:rsidRPr="00AE5AA5">
        <w:rPr>
          <w:rFonts w:ascii="Times New Roman" w:eastAsia="Times New Roman" w:hAnsi="Times New Roman" w:cs="Times New Roman"/>
        </w:rPr>
        <w:t>- stimuluje rozvíjanie tých schopností, ktoré v dôsledku narušenia nie sú dostatočne vyvinuté</w:t>
      </w:r>
    </w:p>
    <w:p w:rsidR="006373EA" w:rsidRPr="00AE5AA5" w:rsidRDefault="006373EA" w:rsidP="006373EA">
      <w:pPr>
        <w:tabs>
          <w:tab w:val="left" w:pos="680"/>
        </w:tabs>
        <w:jc w:val="both"/>
        <w:rPr>
          <w:rFonts w:ascii="Times New Roman" w:eastAsia="Times New Roman" w:hAnsi="Times New Roman" w:cs="Times New Roman"/>
        </w:rPr>
      </w:pPr>
      <w:r w:rsidRPr="00AE5AA5">
        <w:rPr>
          <w:rFonts w:ascii="Times New Roman" w:eastAsia="Times New Roman" w:hAnsi="Times New Roman" w:cs="Times New Roman"/>
        </w:rPr>
        <w:t>- podporuje všetky snahy žiaka o ústnu i písomnú komunikáciu a vedie ku komunikatívnosti</w:t>
      </w:r>
    </w:p>
    <w:p w:rsidR="006373EA" w:rsidRPr="00AE5AA5" w:rsidRDefault="006373EA" w:rsidP="006373EA">
      <w:pPr>
        <w:tabs>
          <w:tab w:val="left" w:pos="600"/>
        </w:tabs>
        <w:jc w:val="both"/>
        <w:rPr>
          <w:rFonts w:ascii="Times New Roman" w:eastAsia="Times New Roman" w:hAnsi="Times New Roman" w:cs="Times New Roman"/>
        </w:rPr>
      </w:pPr>
      <w:r w:rsidRPr="00AE5AA5">
        <w:rPr>
          <w:rFonts w:ascii="Times New Roman" w:eastAsia="Times New Roman" w:hAnsi="Times New Roman" w:cs="Times New Roman"/>
        </w:rPr>
        <w:t>ostatných spolužiakov</w:t>
      </w:r>
    </w:p>
    <w:p w:rsidR="006373EA" w:rsidRPr="00AE5AA5" w:rsidRDefault="006373EA" w:rsidP="006373EA">
      <w:pPr>
        <w:tabs>
          <w:tab w:val="left" w:pos="5740"/>
        </w:tabs>
        <w:jc w:val="both"/>
        <w:rPr>
          <w:rFonts w:ascii="Times New Roman" w:eastAsia="Times New Roman" w:hAnsi="Times New Roman" w:cs="Times New Roman"/>
        </w:rPr>
      </w:pPr>
      <w:r w:rsidRPr="00AE5AA5">
        <w:rPr>
          <w:rFonts w:ascii="Times New Roman" w:eastAsia="Times New Roman" w:hAnsi="Times New Roman" w:cs="Times New Roman"/>
        </w:rPr>
        <w:t>- žiakovi dôveruje a oslovuje ho rovnakým spôsobom ako ostatných spolužiakov</w:t>
      </w:r>
    </w:p>
    <w:p w:rsidR="006373EA" w:rsidRPr="00AE5AA5" w:rsidRDefault="006373EA" w:rsidP="006373EA">
      <w:pPr>
        <w:tabs>
          <w:tab w:val="left" w:pos="830"/>
        </w:tabs>
        <w:ind w:right="120"/>
        <w:jc w:val="both"/>
        <w:rPr>
          <w:rFonts w:ascii="Times New Roman" w:eastAsia="Times New Roman" w:hAnsi="Times New Roman" w:cs="Times New Roman"/>
        </w:rPr>
      </w:pPr>
      <w:r w:rsidRPr="00AE5AA5">
        <w:rPr>
          <w:rFonts w:ascii="Times New Roman" w:eastAsia="Times New Roman" w:hAnsi="Times New Roman" w:cs="Times New Roman"/>
        </w:rPr>
        <w:t>- poskytuje žiakovi podnety na hodnotiace myslenie a vedie ho k primeranému sebahodnoteniu</w:t>
      </w:r>
    </w:p>
    <w:p w:rsidR="006373EA" w:rsidRPr="00AE5AA5" w:rsidRDefault="006373EA" w:rsidP="006373EA">
      <w:pPr>
        <w:tabs>
          <w:tab w:val="left" w:pos="680"/>
        </w:tabs>
        <w:jc w:val="both"/>
        <w:rPr>
          <w:rFonts w:ascii="Times New Roman" w:eastAsia="Times New Roman" w:hAnsi="Times New Roman" w:cs="Times New Roman"/>
        </w:rPr>
      </w:pPr>
      <w:r w:rsidRPr="00AE5AA5">
        <w:rPr>
          <w:rFonts w:ascii="Times New Roman" w:eastAsia="Times New Roman" w:hAnsi="Times New Roman" w:cs="Times New Roman"/>
        </w:rPr>
        <w:t>- vedie žiakov k samostatnosti a pozitívnym prístupom zvyšuje jeho sebadôveru</w:t>
      </w:r>
    </w:p>
    <w:p w:rsidR="006373EA" w:rsidRPr="00AE5AA5" w:rsidRDefault="006373EA" w:rsidP="006373EA">
      <w:pPr>
        <w:tabs>
          <w:tab w:val="left" w:pos="754"/>
        </w:tabs>
        <w:ind w:right="80"/>
        <w:jc w:val="both"/>
        <w:rPr>
          <w:rFonts w:ascii="Times New Roman" w:eastAsia="Times New Roman" w:hAnsi="Times New Roman" w:cs="Times New Roman"/>
        </w:rPr>
      </w:pPr>
      <w:r w:rsidRPr="00AE5AA5">
        <w:rPr>
          <w:rFonts w:ascii="Times New Roman" w:eastAsia="Times New Roman" w:hAnsi="Times New Roman" w:cs="Times New Roman"/>
        </w:rPr>
        <w:t>- kladie na žiaka primerané požiadavky, nezľavuje v nárokoch a neoslobodzuje ho od činností, ktoré môžu s individuálnou pomocou učiteľa alebo spolužiakov zvládnuť</w:t>
      </w:r>
    </w:p>
    <w:p w:rsidR="006373EA" w:rsidRPr="00AE5AA5" w:rsidRDefault="006373EA" w:rsidP="006373EA">
      <w:pPr>
        <w:tabs>
          <w:tab w:val="left" w:pos="700"/>
        </w:tabs>
        <w:jc w:val="both"/>
        <w:rPr>
          <w:rFonts w:ascii="Times New Roman" w:eastAsia="Times New Roman" w:hAnsi="Times New Roman" w:cs="Times New Roman"/>
        </w:rPr>
      </w:pPr>
      <w:r w:rsidRPr="00AE5AA5">
        <w:rPr>
          <w:rFonts w:ascii="Times New Roman" w:eastAsia="Times New Roman" w:hAnsi="Times New Roman" w:cs="Times New Roman"/>
        </w:rPr>
        <w:t>- zachováva diskrétnosť o problémoch žiaka v VPU a nereferuje o nich pred inými žiakmi,</w:t>
      </w:r>
      <w:r w:rsidR="007A188B">
        <w:rPr>
          <w:rFonts w:ascii="Times New Roman" w:eastAsia="Times New Roman" w:hAnsi="Times New Roman" w:cs="Times New Roman"/>
        </w:rPr>
        <w:t xml:space="preserve"> </w:t>
      </w:r>
      <w:r w:rsidRPr="00AE5AA5">
        <w:rPr>
          <w:rFonts w:ascii="Times New Roman" w:eastAsia="Times New Roman" w:hAnsi="Times New Roman" w:cs="Times New Roman"/>
        </w:rPr>
        <w:t>či rodičmi.</w:t>
      </w:r>
    </w:p>
    <w:p w:rsidR="006373EA" w:rsidRPr="00AE5AA5" w:rsidRDefault="006373EA" w:rsidP="006373EA">
      <w:pPr>
        <w:ind w:left="2" w:right="140" w:firstLine="120"/>
        <w:jc w:val="both"/>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Na vzdelávanie v triede zabezpečí učiteľ žiakovi s VPU nasledujúce podmienky:</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tabs>
          <w:tab w:val="left" w:pos="202"/>
        </w:tabs>
        <w:jc w:val="both"/>
        <w:rPr>
          <w:rFonts w:ascii="Times New Roman" w:eastAsia="Times New Roman" w:hAnsi="Times New Roman" w:cs="Times New Roman"/>
        </w:rPr>
      </w:pPr>
      <w:r w:rsidRPr="00AE5AA5">
        <w:rPr>
          <w:rFonts w:ascii="Times New Roman" w:eastAsia="Times New Roman" w:hAnsi="Times New Roman" w:cs="Times New Roman"/>
        </w:rPr>
        <w:t>- umiestni žiaka v triede tak, aby mohol vnímať výklad učiteľa všetkými zmyslami</w:t>
      </w:r>
    </w:p>
    <w:p w:rsidR="006373EA" w:rsidRPr="00AE5AA5" w:rsidRDefault="006373EA" w:rsidP="006373EA">
      <w:pPr>
        <w:tabs>
          <w:tab w:val="left" w:pos="256"/>
        </w:tabs>
        <w:ind w:right="300"/>
        <w:jc w:val="both"/>
        <w:rPr>
          <w:rFonts w:ascii="Times New Roman" w:eastAsia="Times New Roman" w:hAnsi="Times New Roman" w:cs="Times New Roman"/>
        </w:rPr>
      </w:pPr>
      <w:r w:rsidRPr="00AE5AA5">
        <w:rPr>
          <w:rFonts w:ascii="Times New Roman" w:eastAsia="Times New Roman" w:hAnsi="Times New Roman" w:cs="Times New Roman"/>
        </w:rPr>
        <w:t>- do lavice posadí žiaka s takým spolužiakom, ktorý bude schopný a ochotný v prípade potreby pomôcť</w:t>
      </w:r>
    </w:p>
    <w:p w:rsidR="006373EA" w:rsidRPr="00AE5AA5" w:rsidRDefault="006373EA" w:rsidP="006373EA">
      <w:pPr>
        <w:tabs>
          <w:tab w:val="left" w:pos="208"/>
        </w:tabs>
        <w:ind w:right="100"/>
        <w:jc w:val="both"/>
        <w:rPr>
          <w:rFonts w:ascii="Times New Roman" w:eastAsia="Times New Roman" w:hAnsi="Times New Roman" w:cs="Times New Roman"/>
        </w:rPr>
      </w:pPr>
      <w:r w:rsidRPr="00AE5AA5">
        <w:rPr>
          <w:rFonts w:ascii="Times New Roman" w:eastAsia="Times New Roman" w:hAnsi="Times New Roman" w:cs="Times New Roman"/>
        </w:rPr>
        <w:t>- pracovný postup vo výchovno-vzdelávacom procese konzultuje so špeciálnym pedagógom, prípadne ho prizve k práci</w:t>
      </w:r>
    </w:p>
    <w:p w:rsidR="006373EA" w:rsidRPr="00AE5AA5" w:rsidRDefault="006373EA" w:rsidP="006373EA">
      <w:pPr>
        <w:tabs>
          <w:tab w:val="left" w:pos="202"/>
        </w:tabs>
        <w:jc w:val="both"/>
        <w:rPr>
          <w:rFonts w:ascii="Times New Roman" w:eastAsia="Times New Roman" w:hAnsi="Times New Roman" w:cs="Times New Roman"/>
        </w:rPr>
      </w:pPr>
      <w:r w:rsidRPr="00AE5AA5">
        <w:rPr>
          <w:rFonts w:ascii="Times New Roman" w:eastAsia="Times New Roman" w:hAnsi="Times New Roman" w:cs="Times New Roman"/>
        </w:rPr>
        <w:t>- pri práci so žiakom používa vhodné pomôcky a učí ho s nimi pracovať aj samostatne</w:t>
      </w:r>
    </w:p>
    <w:p w:rsidR="006373EA" w:rsidRPr="00AE5AA5" w:rsidRDefault="006373EA" w:rsidP="006373EA">
      <w:pPr>
        <w:tabs>
          <w:tab w:val="left" w:pos="350"/>
        </w:tabs>
        <w:ind w:right="80"/>
        <w:jc w:val="both"/>
        <w:rPr>
          <w:rFonts w:ascii="Times New Roman" w:eastAsia="Times New Roman" w:hAnsi="Times New Roman" w:cs="Times New Roman"/>
        </w:rPr>
      </w:pPr>
      <w:r w:rsidRPr="00AE5AA5">
        <w:rPr>
          <w:rFonts w:ascii="Times New Roman" w:eastAsia="Times New Roman" w:hAnsi="Times New Roman" w:cs="Times New Roman"/>
        </w:rPr>
        <w:t>- a ďalšie podmienky podľa konkrétnych odborných odporúčaní ( zo školského poradenského zariadenia a školského pedagóga).</w:t>
      </w:r>
    </w:p>
    <w:p w:rsidR="006373EA" w:rsidRPr="00AE5AA5" w:rsidRDefault="006373EA" w:rsidP="006373EA">
      <w:pPr>
        <w:ind w:left="2" w:right="140"/>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Pre porozumenie a osvojenie preberaného učiva učiteľ:</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 používa efektívne stratégie učenia</w:t>
      </w:r>
    </w:p>
    <w:p w:rsidR="006373EA" w:rsidRPr="00AE5AA5" w:rsidRDefault="006373EA" w:rsidP="006373EA">
      <w:pPr>
        <w:ind w:right="220"/>
        <w:jc w:val="both"/>
        <w:rPr>
          <w:rFonts w:ascii="Times New Roman" w:eastAsia="Times New Roman" w:hAnsi="Times New Roman" w:cs="Times New Roman"/>
        </w:rPr>
      </w:pPr>
      <w:r w:rsidRPr="00AE5AA5">
        <w:rPr>
          <w:rFonts w:ascii="Times New Roman" w:eastAsia="Times New Roman" w:hAnsi="Times New Roman" w:cs="Times New Roman"/>
        </w:rPr>
        <w:t>- pracuje s námetom v takom rozsahu, ktorý je primeraný veku a mysleniu žiaka. V individuálnych prípadoch konzultuje rozsah učiva so špeciálnym pedagógom.</w:t>
      </w:r>
    </w:p>
    <w:p w:rsidR="006373EA" w:rsidRPr="00AE5AA5" w:rsidRDefault="006373EA" w:rsidP="006373EA">
      <w:pPr>
        <w:tabs>
          <w:tab w:val="left" w:pos="202"/>
        </w:tabs>
        <w:jc w:val="both"/>
        <w:rPr>
          <w:rFonts w:ascii="Times New Roman" w:eastAsia="Times New Roman" w:hAnsi="Times New Roman" w:cs="Times New Roman"/>
        </w:rPr>
      </w:pPr>
      <w:r w:rsidRPr="00AE5AA5">
        <w:rPr>
          <w:rFonts w:ascii="Times New Roman" w:eastAsia="Times New Roman" w:hAnsi="Times New Roman" w:cs="Times New Roman"/>
        </w:rPr>
        <w:t>- pri vyučovaní využíva skúsenosti žiaka a nadväzuje na ne</w:t>
      </w:r>
    </w:p>
    <w:p w:rsidR="006373EA" w:rsidRPr="00AE5AA5" w:rsidRDefault="006373EA" w:rsidP="006373EA">
      <w:pPr>
        <w:tabs>
          <w:tab w:val="left" w:pos="202"/>
        </w:tabs>
        <w:jc w:val="both"/>
        <w:rPr>
          <w:rFonts w:ascii="Times New Roman" w:eastAsia="Times New Roman" w:hAnsi="Times New Roman" w:cs="Times New Roman"/>
        </w:rPr>
      </w:pPr>
      <w:r w:rsidRPr="00AE5AA5">
        <w:rPr>
          <w:rFonts w:ascii="Times New Roman" w:eastAsia="Times New Roman" w:hAnsi="Times New Roman" w:cs="Times New Roman"/>
        </w:rPr>
        <w:t>- nové pojmy vždy vysvetlí a objasní ich v rôznych súvislostiach</w:t>
      </w:r>
    </w:p>
    <w:p w:rsidR="006373EA" w:rsidRPr="00AE5AA5" w:rsidRDefault="006373EA" w:rsidP="006373EA">
      <w:pPr>
        <w:tabs>
          <w:tab w:val="left" w:pos="142"/>
        </w:tabs>
        <w:jc w:val="both"/>
        <w:rPr>
          <w:rFonts w:ascii="Times New Roman" w:eastAsia="Times New Roman" w:hAnsi="Times New Roman" w:cs="Times New Roman"/>
        </w:rPr>
      </w:pPr>
      <w:r w:rsidRPr="00AE5AA5">
        <w:rPr>
          <w:rFonts w:ascii="Times New Roman" w:eastAsia="Times New Roman" w:hAnsi="Times New Roman" w:cs="Times New Roman"/>
        </w:rPr>
        <w:t>- využíva názorný materiál a poskytuje žiakovi možnosť manipulovať s ním</w:t>
      </w:r>
    </w:p>
    <w:p w:rsidR="006373EA" w:rsidRPr="00AE5AA5" w:rsidRDefault="006373EA" w:rsidP="006373EA">
      <w:pPr>
        <w:numPr>
          <w:ilvl w:val="0"/>
          <w:numId w:val="26"/>
        </w:numPr>
        <w:tabs>
          <w:tab w:val="left" w:pos="142"/>
        </w:tabs>
        <w:ind w:left="142" w:hanging="142"/>
        <w:jc w:val="both"/>
        <w:rPr>
          <w:rFonts w:ascii="Times New Roman" w:eastAsia="Times New Roman" w:hAnsi="Times New Roman" w:cs="Times New Roman"/>
        </w:rPr>
      </w:pPr>
      <w:r w:rsidRPr="00AE5AA5">
        <w:rPr>
          <w:rFonts w:ascii="Times New Roman" w:eastAsia="Times New Roman" w:hAnsi="Times New Roman" w:cs="Times New Roman"/>
        </w:rPr>
        <w:t>nové učivo usporiada po krokoch a dodržiava postupnosť od jednoduchého k zložitejšiemu</w:t>
      </w:r>
    </w:p>
    <w:p w:rsidR="006373EA" w:rsidRPr="00AE5AA5" w:rsidRDefault="006373EA" w:rsidP="006373EA">
      <w:pPr>
        <w:numPr>
          <w:ilvl w:val="0"/>
          <w:numId w:val="26"/>
        </w:numPr>
        <w:tabs>
          <w:tab w:val="left" w:pos="142"/>
        </w:tabs>
        <w:ind w:left="142" w:hanging="142"/>
        <w:jc w:val="both"/>
        <w:rPr>
          <w:rFonts w:ascii="Times New Roman" w:eastAsia="Times New Roman" w:hAnsi="Times New Roman" w:cs="Times New Roman"/>
        </w:rPr>
      </w:pPr>
      <w:r w:rsidRPr="00AE5AA5">
        <w:rPr>
          <w:rFonts w:ascii="Times New Roman" w:eastAsia="Times New Roman" w:hAnsi="Times New Roman" w:cs="Times New Roman"/>
        </w:rPr>
        <w:t>poskytne žiakovi dostatok možností na precvičovanie a osvojovanie učiva</w:t>
      </w:r>
    </w:p>
    <w:p w:rsidR="006373EA" w:rsidRPr="00AE5AA5" w:rsidRDefault="006373EA" w:rsidP="006373EA">
      <w:pPr>
        <w:tabs>
          <w:tab w:val="left" w:pos="242"/>
        </w:tabs>
        <w:jc w:val="both"/>
        <w:rPr>
          <w:rFonts w:ascii="Times New Roman" w:eastAsia="Times New Roman" w:hAnsi="Times New Roman" w:cs="Times New Roman"/>
        </w:rPr>
      </w:pPr>
      <w:r w:rsidRPr="00AE5AA5">
        <w:rPr>
          <w:rFonts w:ascii="Times New Roman" w:eastAsia="Times New Roman" w:hAnsi="Times New Roman" w:cs="Times New Roman"/>
        </w:rPr>
        <w:t>- pri skúšaní a overovaní vedomostí žiaka volí formu písomnú, ústnu i praktickú – uprednostňuje tú formu, ktorú v aktuálnom čase, prípadne aj pre konkrétny druh úloh odporúča školské poradenské zariadenie</w:t>
      </w:r>
    </w:p>
    <w:p w:rsidR="006373EA" w:rsidRPr="00AE5AA5" w:rsidRDefault="006373EA" w:rsidP="006373EA">
      <w:pPr>
        <w:numPr>
          <w:ilvl w:val="0"/>
          <w:numId w:val="26"/>
        </w:numPr>
        <w:tabs>
          <w:tab w:val="left" w:pos="142"/>
        </w:tabs>
        <w:ind w:left="142" w:hanging="142"/>
        <w:jc w:val="both"/>
        <w:rPr>
          <w:rFonts w:ascii="Times New Roman" w:eastAsia="Times New Roman" w:hAnsi="Times New Roman" w:cs="Times New Roman"/>
        </w:rPr>
      </w:pPr>
      <w:r w:rsidRPr="00AE5AA5">
        <w:rPr>
          <w:rFonts w:ascii="Times New Roman" w:eastAsia="Times New Roman" w:hAnsi="Times New Roman" w:cs="Times New Roman"/>
        </w:rPr>
        <w:t>otázky a úlohy zadáva tak, aby žiak mohol odpovedať jednoznačne</w:t>
      </w:r>
    </w:p>
    <w:p w:rsidR="006373EA" w:rsidRPr="00AE5AA5" w:rsidRDefault="006373EA" w:rsidP="006373EA">
      <w:pPr>
        <w:numPr>
          <w:ilvl w:val="0"/>
          <w:numId w:val="26"/>
        </w:numPr>
        <w:tabs>
          <w:tab w:val="left" w:pos="142"/>
        </w:tabs>
        <w:ind w:left="142" w:hanging="142"/>
        <w:jc w:val="both"/>
        <w:rPr>
          <w:rFonts w:ascii="Times New Roman" w:eastAsia="Times New Roman" w:hAnsi="Times New Roman" w:cs="Times New Roman"/>
        </w:rPr>
      </w:pPr>
      <w:r w:rsidRPr="00AE5AA5">
        <w:rPr>
          <w:rFonts w:ascii="Times New Roman" w:eastAsia="Times New Roman" w:hAnsi="Times New Roman" w:cs="Times New Roman"/>
        </w:rPr>
        <w:t>pri skúšaní a hodnotení žiaka si overí či žiak porozumel zadanej úlohe</w:t>
      </w:r>
    </w:p>
    <w:p w:rsidR="006373EA" w:rsidRPr="00AE5AA5" w:rsidRDefault="006373EA" w:rsidP="006373EA">
      <w:pPr>
        <w:ind w:right="140"/>
        <w:jc w:val="both"/>
        <w:rPr>
          <w:rFonts w:ascii="Times New Roman" w:eastAsia="Times New Roman" w:hAnsi="Times New Roman" w:cs="Times New Roman"/>
        </w:rPr>
      </w:pPr>
      <w:r w:rsidRPr="00AE5AA5">
        <w:rPr>
          <w:rFonts w:ascii="Times New Roman" w:eastAsia="Times New Roman" w:hAnsi="Times New Roman" w:cs="Times New Roman"/>
        </w:rPr>
        <w:lastRenderedPageBreak/>
        <w:t>- umožní pod ľa potreby, aby školský špeciálny pedagóg, prípadne asistent učiteľa mohol pracovať na vyučovacej hodine individuálne so žiakom, paralelne s vyučujúcim učiteľom.</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ind w:right="60"/>
        <w:jc w:val="both"/>
        <w:rPr>
          <w:rFonts w:ascii="Times New Roman" w:eastAsia="Times New Roman" w:hAnsi="Times New Roman" w:cs="Times New Roman"/>
        </w:rPr>
      </w:pPr>
      <w:r w:rsidRPr="00AE5AA5">
        <w:rPr>
          <w:rFonts w:ascii="Times New Roman" w:eastAsia="Times New Roman" w:hAnsi="Times New Roman" w:cs="Times New Roman"/>
        </w:rPr>
        <w:t>Pri vzdelávaní žiaka s VPU je nevyhnutná úzka spolupráca školy a rodiny, vytvorenie atmosféry spoločnej zodpovednosti a ujasnenia cieľov i postupov vedúcich k ich dosiahnutiu. V priebehu nižšieho sekundárneho vzdelávania je potrebné pomôcť žiakovi s VPU pri jeho profesionálnej orientácii a tým prispieť k jeho úspešnému sociálnemu začleneniu.</w:t>
      </w: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Všeobecné zásady hodnotenia žiaka s VPU</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tabs>
          <w:tab w:val="left" w:pos="5161"/>
        </w:tabs>
        <w:jc w:val="both"/>
        <w:rPr>
          <w:rFonts w:ascii="Times New Roman" w:eastAsia="Times New Roman" w:hAnsi="Times New Roman" w:cs="Times New Roman"/>
        </w:rPr>
      </w:pPr>
      <w:r w:rsidRPr="00AE5AA5">
        <w:rPr>
          <w:rFonts w:ascii="Times New Roman" w:eastAsia="Times New Roman" w:hAnsi="Times New Roman" w:cs="Times New Roman"/>
        </w:rPr>
        <w:t>1.Pri hodnotení učebných výsledkov žiaka s VPU učiteľ rešpektuje jeho psychický a fyzický zdravotný stav, druh a závažnosť poruchy, ktorá má vplyv na úroveň a výsledky práce žiaka v príslušnom predmete.</w:t>
      </w:r>
    </w:p>
    <w:p w:rsidR="006373EA" w:rsidRPr="00AE5AA5" w:rsidRDefault="006373EA" w:rsidP="006373EA">
      <w:pPr>
        <w:ind w:right="80"/>
        <w:jc w:val="both"/>
        <w:rPr>
          <w:rFonts w:ascii="Times New Roman" w:eastAsia="Times New Roman" w:hAnsi="Times New Roman" w:cs="Times New Roman"/>
        </w:rPr>
      </w:pPr>
      <w:r w:rsidRPr="00AE5AA5">
        <w:rPr>
          <w:rFonts w:ascii="Times New Roman" w:eastAsia="Times New Roman" w:hAnsi="Times New Roman" w:cs="Times New Roman"/>
        </w:rPr>
        <w:t>2.Učiteľ posudzuje učebné výsledky žiaka objektívne a primerane náročne, pričom prihliada aj na jeho vynaložené úsilie, svedomitosť, individuálne schopnosti, záujmy a na predpoklady jeho ďalšieho vzdelávania po ukončení povinnej školskej dochádzky. Pri hodnotení učebných výsledkov žiaka kladie dôraz na jeho individuálne schopnosti, ktoré sú základom jeho pracovnej a sociálnej integrácie.</w:t>
      </w:r>
    </w:p>
    <w:p w:rsidR="006373EA" w:rsidRPr="00AE5AA5" w:rsidRDefault="006373EA" w:rsidP="006373EA">
      <w:pPr>
        <w:tabs>
          <w:tab w:val="left" w:pos="422"/>
        </w:tabs>
        <w:ind w:right="720"/>
        <w:jc w:val="both"/>
        <w:rPr>
          <w:rFonts w:ascii="Times New Roman" w:eastAsia="Times New Roman" w:hAnsi="Times New Roman" w:cs="Times New Roman"/>
        </w:rPr>
      </w:pPr>
      <w:r w:rsidRPr="00AE5AA5">
        <w:rPr>
          <w:rFonts w:ascii="Times New Roman" w:eastAsia="Times New Roman" w:hAnsi="Times New Roman" w:cs="Times New Roman"/>
        </w:rPr>
        <w:t>3.O spôsobe a možnostiach hodnotenia a klasifikácie triedy vyučujúci učiteľ informuje zákonného zástupcu žiaka v VPU po konzultácii so špeciálnym školským pedagógom .</w:t>
      </w:r>
    </w:p>
    <w:p w:rsidR="006373EA" w:rsidRPr="00AE5AA5" w:rsidRDefault="006373EA" w:rsidP="006373EA">
      <w:pPr>
        <w:tabs>
          <w:tab w:val="left" w:pos="422"/>
        </w:tabs>
        <w:jc w:val="both"/>
        <w:rPr>
          <w:rFonts w:ascii="Times New Roman" w:eastAsia="Times New Roman" w:hAnsi="Times New Roman" w:cs="Times New Roman"/>
        </w:rPr>
      </w:pPr>
      <w:r w:rsidRPr="00AE5AA5">
        <w:rPr>
          <w:rFonts w:ascii="Times New Roman" w:eastAsia="Times New Roman" w:hAnsi="Times New Roman" w:cs="Times New Roman"/>
        </w:rPr>
        <w:t>4.Pri hodnotení žiaka s VPU učiteľ taktne posudzuje úroveň jeho vedomostí nielen v</w:t>
      </w:r>
    </w:p>
    <w:p w:rsidR="006373EA" w:rsidRPr="00AE5AA5" w:rsidRDefault="006373EA" w:rsidP="006373EA">
      <w:pPr>
        <w:tabs>
          <w:tab w:val="left" w:pos="182"/>
        </w:tabs>
        <w:ind w:right="940"/>
        <w:jc w:val="both"/>
        <w:rPr>
          <w:rFonts w:ascii="Times New Roman" w:eastAsia="Times New Roman" w:hAnsi="Times New Roman" w:cs="Times New Roman"/>
        </w:rPr>
      </w:pPr>
      <w:r w:rsidRPr="00AE5AA5">
        <w:rPr>
          <w:rFonts w:ascii="Times New Roman" w:eastAsia="Times New Roman" w:hAnsi="Times New Roman" w:cs="Times New Roman"/>
        </w:rPr>
        <w:t>porovnaní s rovesníkmi, ale najmä v porovnaní s uplynulým obdobím vzhľadom na predchádzajúce výkony samotného žiaka.</w:t>
      </w:r>
    </w:p>
    <w:p w:rsidR="006373EA" w:rsidRPr="00AE5AA5" w:rsidRDefault="006373EA" w:rsidP="006373EA">
      <w:pPr>
        <w:tabs>
          <w:tab w:val="left" w:pos="182"/>
        </w:tabs>
        <w:ind w:right="940"/>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Personálne zabezpečenie</w:t>
      </w:r>
    </w:p>
    <w:p w:rsidR="006373EA" w:rsidRPr="00AE5AA5" w:rsidRDefault="006373EA" w:rsidP="006373EA">
      <w:pPr>
        <w:ind w:left="2" w:right="380"/>
        <w:jc w:val="both"/>
        <w:rPr>
          <w:rFonts w:ascii="Times New Roman" w:eastAsia="Times New Roman" w:hAnsi="Times New Roman" w:cs="Times New Roman"/>
        </w:rPr>
      </w:pPr>
    </w:p>
    <w:p w:rsidR="006373EA" w:rsidRPr="00AE5AA5" w:rsidRDefault="006373EA" w:rsidP="006373EA">
      <w:pPr>
        <w:ind w:left="2" w:right="380"/>
        <w:jc w:val="both"/>
        <w:rPr>
          <w:rFonts w:ascii="Times New Roman" w:eastAsia="Times New Roman" w:hAnsi="Times New Roman" w:cs="Times New Roman"/>
        </w:rPr>
      </w:pPr>
      <w:r w:rsidRPr="00AE5AA5">
        <w:rPr>
          <w:rFonts w:ascii="Times New Roman" w:eastAsia="Times New Roman" w:hAnsi="Times New Roman" w:cs="Times New Roman"/>
        </w:rPr>
        <w:t>Okrem povinného personálneho zabezpečenia platného podľa štátneho vzdelávacieho programu schváleného v júni 2008 je potrebné, aby škole, v ktorej sú vzdelávaní žiaci s VPU pôsobil  školský špeciálny pedagóg a asistent učiteľa.</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Na našej škole pre žiakov  s VPU je zabezpečený –  špeciálny školský pedagóg.</w:t>
      </w:r>
    </w:p>
    <w:p w:rsidR="006373EA" w:rsidRPr="00AE5AA5" w:rsidRDefault="006373EA" w:rsidP="006373EA">
      <w:pPr>
        <w:ind w:left="302"/>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szCs w:val="24"/>
        </w:rPr>
      </w:pPr>
      <w:r w:rsidRPr="00AE5AA5">
        <w:rPr>
          <w:rFonts w:ascii="Times New Roman" w:eastAsia="Times New Roman" w:hAnsi="Times New Roman" w:cs="Times New Roman"/>
          <w:b/>
          <w:sz w:val="24"/>
          <w:szCs w:val="24"/>
        </w:rPr>
        <w:t>Výchova a vzdelávanie žiakov s poruchou aktivity a pozornosti</w:t>
      </w:r>
    </w:p>
    <w:p w:rsidR="006373EA" w:rsidRPr="00AE5AA5" w:rsidRDefault="006373EA" w:rsidP="006373EA">
      <w:pPr>
        <w:ind w:right="200"/>
        <w:jc w:val="both"/>
        <w:rPr>
          <w:rFonts w:ascii="Times New Roman" w:eastAsia="Times New Roman" w:hAnsi="Times New Roman" w:cs="Times New Roman"/>
        </w:rPr>
      </w:pPr>
    </w:p>
    <w:p w:rsidR="006373EA" w:rsidRPr="00AE5AA5" w:rsidRDefault="006373EA" w:rsidP="006373EA">
      <w:pPr>
        <w:ind w:right="200"/>
        <w:jc w:val="both"/>
        <w:rPr>
          <w:rFonts w:ascii="Times New Roman" w:eastAsia="Times New Roman" w:hAnsi="Times New Roman" w:cs="Times New Roman"/>
        </w:rPr>
      </w:pPr>
      <w:r w:rsidRPr="00AE5AA5">
        <w:rPr>
          <w:rFonts w:ascii="Times New Roman" w:eastAsia="Times New Roman" w:hAnsi="Times New Roman" w:cs="Times New Roman"/>
        </w:rPr>
        <w:t xml:space="preserve">Na našej škole sa vyskytujú tiež žiaci s poruchou aktivity a pozornosti. Pre tieto deti platí v zmysle </w:t>
      </w:r>
      <w:r w:rsidRPr="00AE5AA5">
        <w:rPr>
          <w:rFonts w:ascii="Times New Roman" w:eastAsia="Times New Roman" w:hAnsi="Times New Roman" w:cs="Times New Roman"/>
          <w:b/>
        </w:rPr>
        <w:t>§</w:t>
      </w:r>
      <w:r w:rsidRPr="00AE5AA5">
        <w:rPr>
          <w:rFonts w:ascii="Times New Roman" w:eastAsia="Times New Roman" w:hAnsi="Times New Roman" w:cs="Times New Roman"/>
        </w:rPr>
        <w:t xml:space="preserve"> 94 ods. 2 písm. j) zákona č. 245 / 2008 Z. z. o výchove a vzdelávaní (školský zákon) a o zmene a doplnení niektorých zákonov v znení neskorších predpisov ( ďalej len zákon č. 245/2008 Z:z.) sa pri výchove o vzdelávaní žiakov s poruchou aktivity a pozornosti postupuje podľa vzdelávacieho programu pre žiakov s poruchou aktivity a pozornosti. Vzdelávací program pre žiakov s poruchou aktivity a pozornosti je súčasťou všeobecne platných štátnych vzdelávacích programov pre jednotlivé stupne vzdelávania.</w:t>
      </w:r>
    </w:p>
    <w:p w:rsidR="006373EA" w:rsidRPr="00AE5AA5" w:rsidRDefault="006373EA" w:rsidP="006373EA">
      <w:pPr>
        <w:ind w:left="2" w:right="100"/>
        <w:jc w:val="both"/>
        <w:rPr>
          <w:rFonts w:ascii="Times New Roman" w:eastAsia="Times New Roman" w:hAnsi="Times New Roman" w:cs="Times New Roman"/>
        </w:rPr>
      </w:pPr>
      <w:r w:rsidRPr="00AE5AA5">
        <w:rPr>
          <w:rFonts w:ascii="Times New Roman" w:eastAsia="Times New Roman" w:hAnsi="Times New Roman" w:cs="Times New Roman"/>
        </w:rPr>
        <w:t>Poruchy aktivity a pozornosti definujeme ako skupinu porúch správania, so začiatočnými prejavmi pred siedmym rokom veku života dieťaťa. Je to kombinácia hyperaktivity, poruchy pozornosti a neschopnosti sa primerane dlhší čas sústrediť na danú úlohu, pričom je toto správanie typické pre všetky situácie a je relatívne trvalé. Pri nevhodnom, najmä dlhodobejšom výchovnom prístupe, sa môžu sekundárne vyvinúť až asociálne formy správania. Ako pridružená porucha sa môžu vyskytnúť aj špecifické poruchy učenia.</w:t>
      </w:r>
    </w:p>
    <w:p w:rsidR="006373EA" w:rsidRPr="00AE5AA5" w:rsidRDefault="006373EA" w:rsidP="006373EA">
      <w:pPr>
        <w:ind w:left="302"/>
        <w:jc w:val="both"/>
        <w:rPr>
          <w:rFonts w:ascii="Times New Roman" w:eastAsia="Times New Roman" w:hAnsi="Times New Roman" w:cs="Times New Roman"/>
        </w:rPr>
      </w:pPr>
    </w:p>
    <w:p w:rsidR="00AE5AA5" w:rsidRPr="00AE5AA5" w:rsidRDefault="00AE5AA5" w:rsidP="006373EA">
      <w:pPr>
        <w:spacing w:line="0" w:lineRule="atLeast"/>
        <w:ind w:left="2"/>
        <w:rPr>
          <w:rFonts w:ascii="Times New Roman" w:eastAsia="Times New Roman" w:hAnsi="Times New Roman" w:cs="Times New Roman"/>
          <w:b/>
          <w:sz w:val="24"/>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Ciele výchovy a vzdelávania</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right="200"/>
        <w:jc w:val="both"/>
        <w:rPr>
          <w:rFonts w:ascii="Times New Roman" w:eastAsia="Times New Roman" w:hAnsi="Times New Roman" w:cs="Times New Roman"/>
        </w:rPr>
      </w:pPr>
    </w:p>
    <w:p w:rsidR="006373EA" w:rsidRPr="00AE5AA5" w:rsidRDefault="006373EA" w:rsidP="006373EA">
      <w:pPr>
        <w:ind w:right="200"/>
        <w:jc w:val="both"/>
        <w:rPr>
          <w:rFonts w:ascii="Times New Roman" w:eastAsia="Times New Roman" w:hAnsi="Times New Roman" w:cs="Times New Roman"/>
        </w:rPr>
      </w:pPr>
      <w:r w:rsidRPr="00AE5AA5">
        <w:rPr>
          <w:rFonts w:ascii="Times New Roman" w:eastAsia="Times New Roman" w:hAnsi="Times New Roman" w:cs="Times New Roman"/>
        </w:rPr>
        <w:t xml:space="preserve">Ciele výchovy a vzdelávania sú v súlade s cieľmi výchovy a vzdelávania podľa </w:t>
      </w:r>
      <w:r w:rsidR="007A188B" w:rsidRPr="00AE5AA5">
        <w:rPr>
          <w:rFonts w:ascii="Times New Roman" w:eastAsia="Times New Roman" w:hAnsi="Times New Roman" w:cs="Times New Roman"/>
        </w:rPr>
        <w:t>Štátneho</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vzdelávacieho programu pre 1.stupeň základnej školy ISCED 1 a Štátneho vzdelávacieho programu pre 2. stupeň základnej školy ISCED 2. Špecifickým cieľom je redukcia a korekcia prejavov v učení a správaní, ktoré sú dôsledkom diagnostikovaného zdravotného znevýhodnenia ako aj tréning požadovaných vzorov, foriem správania.</w:t>
      </w:r>
    </w:p>
    <w:p w:rsidR="006373EA" w:rsidRPr="00AE5AA5" w:rsidRDefault="006373EA" w:rsidP="006373EA">
      <w:pPr>
        <w:ind w:right="140"/>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Profil absolventa</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left="2" w:right="100"/>
        <w:jc w:val="both"/>
        <w:rPr>
          <w:rFonts w:ascii="Times New Roman" w:eastAsia="Times New Roman" w:hAnsi="Times New Roman" w:cs="Times New Roman"/>
        </w:rPr>
      </w:pPr>
    </w:p>
    <w:p w:rsidR="006373EA" w:rsidRPr="00AE5AA5" w:rsidRDefault="006373EA" w:rsidP="006373EA">
      <w:pPr>
        <w:ind w:left="2" w:right="100"/>
        <w:jc w:val="both"/>
        <w:rPr>
          <w:rFonts w:ascii="Times New Roman" w:eastAsia="Times New Roman" w:hAnsi="Times New Roman" w:cs="Times New Roman"/>
        </w:rPr>
      </w:pPr>
      <w:r w:rsidRPr="00AE5AA5">
        <w:rPr>
          <w:rFonts w:ascii="Times New Roman" w:eastAsia="Times New Roman" w:hAnsi="Times New Roman" w:cs="Times New Roman"/>
        </w:rPr>
        <w:t>Profil absolventa je definovaný v Štátnom vzdelávacom programe pre 1. stupeň základnej školy ISCED 1 a v Štátnom vzdelávacom programe pre2. stupeň základnej školy ISCED 2.</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Vzdelávacie štandardy</w:t>
      </w:r>
    </w:p>
    <w:p w:rsidR="006373EA" w:rsidRPr="00AE5AA5" w:rsidRDefault="006373EA" w:rsidP="006373EA">
      <w:pPr>
        <w:ind w:left="2" w:right="180"/>
        <w:jc w:val="both"/>
        <w:rPr>
          <w:rFonts w:ascii="Times New Roman" w:eastAsia="Times New Roman" w:hAnsi="Times New Roman" w:cs="Times New Roman"/>
        </w:rPr>
      </w:pPr>
    </w:p>
    <w:p w:rsidR="006373EA" w:rsidRPr="00AE5AA5" w:rsidRDefault="006373EA" w:rsidP="006373EA">
      <w:pPr>
        <w:ind w:left="2" w:right="180"/>
        <w:jc w:val="both"/>
        <w:rPr>
          <w:rFonts w:ascii="Times New Roman" w:eastAsia="Times New Roman" w:hAnsi="Times New Roman" w:cs="Times New Roman"/>
        </w:rPr>
      </w:pPr>
      <w:r w:rsidRPr="00AE5AA5">
        <w:rPr>
          <w:rFonts w:ascii="Times New Roman" w:eastAsia="Times New Roman" w:hAnsi="Times New Roman" w:cs="Times New Roman"/>
        </w:rPr>
        <w:lastRenderedPageBreak/>
        <w:t>Vzdelávacie štandardy sú totožne so vzdelávacími štandardami pod ľa Štátneho vzdelávacieho programu pre 1. stupeň základnej školy ISCED 1 a podľa Štátneho vzdelávacieho programu pre 2. stupeň základnej školy ISCED 2.</w:t>
      </w:r>
    </w:p>
    <w:p w:rsidR="006373EA" w:rsidRPr="00AE5AA5" w:rsidRDefault="006373EA" w:rsidP="006373EA">
      <w:pPr>
        <w:spacing w:line="239" w:lineRule="auto"/>
        <w:rPr>
          <w:rFonts w:ascii="Times New Roman" w:eastAsia="Times New Roman" w:hAnsi="Times New Roman" w:cs="Times New Roman"/>
          <w:b/>
          <w:sz w:val="24"/>
        </w:rPr>
      </w:pPr>
    </w:p>
    <w:p w:rsidR="006373EA" w:rsidRPr="00AE5AA5" w:rsidRDefault="006373EA" w:rsidP="006373EA">
      <w:pPr>
        <w:spacing w:line="239" w:lineRule="auto"/>
        <w:rPr>
          <w:rFonts w:ascii="Times New Roman" w:eastAsia="Times New Roman" w:hAnsi="Times New Roman" w:cs="Times New Roman"/>
          <w:b/>
          <w:sz w:val="24"/>
        </w:rPr>
      </w:pPr>
      <w:r w:rsidRPr="00AE5AA5">
        <w:rPr>
          <w:rFonts w:ascii="Times New Roman" w:eastAsia="Times New Roman" w:hAnsi="Times New Roman" w:cs="Times New Roman"/>
          <w:b/>
          <w:sz w:val="24"/>
        </w:rPr>
        <w:t>Špecifiká výchovy a vzdelávania</w:t>
      </w:r>
    </w:p>
    <w:p w:rsidR="006373EA" w:rsidRPr="00AE5AA5" w:rsidRDefault="006373EA" w:rsidP="006373EA">
      <w:pPr>
        <w:ind w:right="200"/>
        <w:rPr>
          <w:rFonts w:ascii="Times New Roman" w:eastAsia="Times New Roman" w:hAnsi="Times New Roman" w:cs="Times New Roman"/>
        </w:rPr>
      </w:pPr>
    </w:p>
    <w:p w:rsidR="006373EA" w:rsidRPr="00AE5AA5" w:rsidRDefault="006373EA" w:rsidP="006373EA">
      <w:pPr>
        <w:ind w:right="200"/>
        <w:rPr>
          <w:rFonts w:ascii="Times New Roman" w:eastAsia="Times New Roman" w:hAnsi="Times New Roman" w:cs="Times New Roman"/>
        </w:rPr>
      </w:pPr>
      <w:r w:rsidRPr="00AE5AA5">
        <w:rPr>
          <w:rFonts w:ascii="Times New Roman" w:eastAsia="Times New Roman" w:hAnsi="Times New Roman" w:cs="Times New Roman"/>
        </w:rPr>
        <w:t>Základom pre špecifický postup pri vzdelávaní žiakov s poruchou aktivity a pozornosti je vytvorenie pozitívneho vzťahu medzi učiteľom a žiakom. Vzdelávanie žiaka s poruchou aktivity a pozornosti si vyžaduje koordinovaný tímový prístup učiteľa, školského špeciálneho pedagóga . Špecifiká vzdelávania je potrebné uplatňovať v individuálnom rozsahu a podľa  individuálnych potrieb žiakov vo všetkých  formách vzdelávania nasledovne:</w:t>
      </w:r>
    </w:p>
    <w:p w:rsidR="006373EA" w:rsidRPr="00AE5AA5" w:rsidRDefault="006373EA" w:rsidP="006373EA">
      <w:pPr>
        <w:ind w:left="2" w:right="100" w:firstLine="60"/>
        <w:jc w:val="both"/>
        <w:rPr>
          <w:rFonts w:ascii="Times New Roman" w:eastAsia="Times New Roman" w:hAnsi="Times New Roman" w:cs="Times New Roman"/>
        </w:rPr>
      </w:pPr>
      <w:r w:rsidRPr="00AE5AA5">
        <w:rPr>
          <w:rFonts w:ascii="Times New Roman" w:eastAsia="Times New Roman" w:hAnsi="Times New Roman" w:cs="Times New Roman"/>
        </w:rPr>
        <w:t>- Všeobecné ciele vzdelávania v jednotlivých vzdelávacích oblastiach a kompetencie sa prispôsobujú individuálnym osobnostiam žiakov s poruchou aktivity a pozornosti.</w:t>
      </w:r>
    </w:p>
    <w:p w:rsidR="006373EA" w:rsidRPr="00AE5AA5" w:rsidRDefault="006373EA" w:rsidP="006373EA">
      <w:pPr>
        <w:numPr>
          <w:ilvl w:val="0"/>
          <w:numId w:val="27"/>
        </w:numPr>
        <w:tabs>
          <w:tab w:val="left" w:pos="249"/>
        </w:tabs>
        <w:ind w:left="2" w:hanging="2"/>
        <w:jc w:val="both"/>
        <w:rPr>
          <w:rFonts w:ascii="Times New Roman" w:eastAsia="Times New Roman" w:hAnsi="Times New Roman" w:cs="Times New Roman"/>
        </w:rPr>
      </w:pPr>
      <w:r w:rsidRPr="00AE5AA5">
        <w:rPr>
          <w:rFonts w:ascii="Times New Roman" w:eastAsia="Times New Roman" w:hAnsi="Times New Roman" w:cs="Times New Roman"/>
        </w:rPr>
        <w:t>Žiak s poruchou aktivity a pozornosti, ktorý nemôže plniť požiadavky príslušných vzdelávacích oblastí a štandardov, sa vzdeláva podľa individuálneho vzdelávacieho programu.</w:t>
      </w:r>
    </w:p>
    <w:p w:rsidR="006373EA" w:rsidRPr="00AE5AA5" w:rsidRDefault="006373EA" w:rsidP="006373EA">
      <w:pPr>
        <w:ind w:right="200"/>
        <w:rPr>
          <w:rFonts w:ascii="Times New Roman" w:eastAsia="Times New Roman" w:hAnsi="Times New Roman" w:cs="Times New Roman"/>
        </w:rPr>
      </w:pPr>
    </w:p>
    <w:p w:rsidR="006373EA" w:rsidRPr="00AE5AA5" w:rsidRDefault="006373EA" w:rsidP="006373EA">
      <w:pPr>
        <w:numPr>
          <w:ilvl w:val="0"/>
          <w:numId w:val="27"/>
        </w:numPr>
        <w:tabs>
          <w:tab w:val="left" w:pos="182"/>
        </w:tabs>
        <w:ind w:left="2"/>
        <w:rPr>
          <w:rFonts w:ascii="Times New Roman" w:eastAsia="Times New Roman" w:hAnsi="Times New Roman" w:cs="Times New Roman"/>
        </w:rPr>
      </w:pPr>
      <w:r w:rsidRPr="00AE5AA5">
        <w:rPr>
          <w:rFonts w:ascii="Times New Roman" w:eastAsia="Times New Roman" w:hAnsi="Times New Roman" w:cs="Times New Roman"/>
        </w:rPr>
        <w:t>V prípade individuálnej integrácie v bežnej triede základnej školy môže na vyučovacích hodinách podľa potreby pracovať so žiakom/žiakmi s poruchou aktivity a pozornosti školský špeciálny pedagóg a to individuálne alebo v skupinách, podľa individuálneho vzdelávacieho programu  žiaka/žiakov.  Obsah,  formy  a postup  svojej činnosti   konzultuje  s príslušným učiteľom.</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ind w:left="2" w:right="40"/>
        <w:jc w:val="both"/>
        <w:rPr>
          <w:rFonts w:ascii="Times New Roman" w:eastAsia="Times New Roman" w:hAnsi="Times New Roman" w:cs="Times New Roman"/>
        </w:rPr>
      </w:pPr>
      <w:r w:rsidRPr="00AE5AA5">
        <w:rPr>
          <w:rFonts w:ascii="Times New Roman" w:eastAsia="Times New Roman" w:hAnsi="Times New Roman" w:cs="Times New Roman"/>
        </w:rPr>
        <w:t>- Žiakovi s poruchou aktivity a pozornosti nemožno znížiť známku pri hodnotení učebných výsledkov alebo správania, pokiaľ sú nedostatočné učebné výsledky alebo nevhodné prejavy správania dôsledkom stanovenej diagnózy. K hodnoteniu a klasifikácii správania žiaka s diagnostikovanou poruchou aktivity a pozornosti zníženou známkou zo správania možno pristúpiť len po odbornom posúdení a odporúčaní tohto postupu príslušným poradenským zariadením a to na základe takých prejavov správania žiaka, ktoré sú závažným porušením školského poriadku, ako napr. neospravedlnené hodiny, fyzické ublíženie iným osobám a pod.</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Vzdelávanie formou individuálnej integrácie</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left="2" w:right="280"/>
        <w:jc w:val="both"/>
        <w:rPr>
          <w:rFonts w:ascii="Times New Roman" w:eastAsia="Times New Roman" w:hAnsi="Times New Roman" w:cs="Times New Roman"/>
        </w:rPr>
      </w:pPr>
    </w:p>
    <w:p w:rsidR="006373EA" w:rsidRPr="00AE5AA5" w:rsidRDefault="006373EA" w:rsidP="006373EA">
      <w:pPr>
        <w:ind w:left="2" w:right="280"/>
        <w:jc w:val="both"/>
        <w:rPr>
          <w:rFonts w:ascii="Times New Roman" w:eastAsia="Times New Roman" w:hAnsi="Times New Roman" w:cs="Times New Roman"/>
        </w:rPr>
      </w:pPr>
      <w:r w:rsidRPr="00AE5AA5">
        <w:rPr>
          <w:rFonts w:ascii="Times New Roman" w:eastAsia="Times New Roman" w:hAnsi="Times New Roman" w:cs="Times New Roman"/>
        </w:rPr>
        <w:t>Ak sa porucha aktivity a pozornosti premieta do vzdelávacieho procesu tak, že žiakovi je potrebné vytvoriť špeciálne podmienky na vzdelávanie, takýto žiak má špeciálne výchovno-vzdelávacie potreby a musí byť v škole evidovaný ako žiak so špeciálnymi výchovno - vzdelávacími potrebami. Podmienkou je súhlas jeho zákonného zástupcu.</w:t>
      </w:r>
    </w:p>
    <w:p w:rsidR="006373EA" w:rsidRPr="00AE5AA5" w:rsidRDefault="006373EA" w:rsidP="006373EA">
      <w:pPr>
        <w:ind w:left="2" w:right="340"/>
        <w:jc w:val="both"/>
        <w:rPr>
          <w:rFonts w:ascii="Times New Roman" w:eastAsia="Times New Roman" w:hAnsi="Times New Roman" w:cs="Times New Roman"/>
        </w:rPr>
      </w:pPr>
      <w:r w:rsidRPr="00AE5AA5">
        <w:rPr>
          <w:rFonts w:ascii="Times New Roman" w:eastAsia="Times New Roman" w:hAnsi="Times New Roman" w:cs="Times New Roman"/>
        </w:rPr>
        <w:t>Potvrdenie o tom, že žiak má špeciálne výchovno- vzdelávacie potreby vydáva podľa kompetencií, na základe odborného vyšetrenia, školské zariadenie výchovného poradenstva a prevencie.</w:t>
      </w:r>
    </w:p>
    <w:p w:rsidR="006373EA" w:rsidRPr="00AE5AA5" w:rsidRDefault="006373EA" w:rsidP="006373EA">
      <w:pPr>
        <w:ind w:right="220"/>
        <w:jc w:val="both"/>
        <w:rPr>
          <w:rFonts w:ascii="Times New Roman" w:eastAsia="Times New Roman" w:hAnsi="Times New Roman" w:cs="Times New Roman"/>
        </w:rPr>
      </w:pPr>
      <w:r w:rsidRPr="00AE5AA5">
        <w:rPr>
          <w:rFonts w:ascii="Times New Roman" w:eastAsia="Times New Roman" w:hAnsi="Times New Roman" w:cs="Times New Roman"/>
        </w:rPr>
        <w:t>Žiak, ktorý má špeciálne výchovno-vzdelávacie potreby, má vypracovaný individuálny vzdelávací program. Žiak môže mať špeciálne výchovno – vzdelávacie potreby počas celého vzdelávacieho cyklu alebo len počas limitovaného obdobia, čo sa posudzuje na základe výsledkov odborného vyšetrenia školského zariadenia výchovného poradenstva a prevencie. Žiak so špeciálnymi výchovno – vzdelávacími potrebami, ktorý sa vzdeláva v bežnej triede základnej školy, má zabezpečené odborné personálne, priestorové a organizačné podmienky v rozsahu a kvalite zodpovedajúcej jeho individuálnym potrebám.</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Individuálny vzdelávací program</w:t>
      </w:r>
    </w:p>
    <w:p w:rsidR="006373EA" w:rsidRPr="00AE5AA5" w:rsidRDefault="006373EA" w:rsidP="006373EA">
      <w:pPr>
        <w:ind w:right="940"/>
        <w:jc w:val="both"/>
        <w:rPr>
          <w:rFonts w:ascii="Times New Roman" w:eastAsia="Times New Roman" w:hAnsi="Times New Roman" w:cs="Times New Roman"/>
        </w:rPr>
      </w:pPr>
    </w:p>
    <w:p w:rsidR="006373EA" w:rsidRPr="00AE5AA5" w:rsidRDefault="006373EA" w:rsidP="006373EA">
      <w:pPr>
        <w:ind w:right="940"/>
        <w:jc w:val="both"/>
        <w:rPr>
          <w:rFonts w:ascii="Times New Roman" w:eastAsia="Times New Roman" w:hAnsi="Times New Roman" w:cs="Times New Roman"/>
        </w:rPr>
      </w:pPr>
      <w:r w:rsidRPr="00AE5AA5">
        <w:rPr>
          <w:rFonts w:ascii="Times New Roman" w:eastAsia="Times New Roman" w:hAnsi="Times New Roman" w:cs="Times New Roman"/>
        </w:rPr>
        <w:t>Je súčasťou povinnej dokumentácie žiaka so špeciálnymi výchovno-vzdelávacími potrebami, individuálne integrovaného v bežnej triede základnej školy.</w:t>
      </w:r>
    </w:p>
    <w:p w:rsidR="006373EA" w:rsidRPr="00AE5AA5" w:rsidRDefault="006373EA" w:rsidP="006373EA">
      <w:pPr>
        <w:ind w:right="800"/>
        <w:jc w:val="both"/>
        <w:rPr>
          <w:rFonts w:ascii="Times New Roman" w:eastAsia="Times New Roman" w:hAnsi="Times New Roman" w:cs="Times New Roman"/>
        </w:rPr>
      </w:pPr>
      <w:r w:rsidRPr="00AE5AA5">
        <w:rPr>
          <w:rFonts w:ascii="Times New Roman" w:eastAsia="Times New Roman" w:hAnsi="Times New Roman" w:cs="Times New Roman"/>
        </w:rPr>
        <w:t>Individuálny vzdelávací program vypracúva triedny učiteľ  v spolupráci s poradenským zariadením ( § 94 ods. 1 písm. b) bod 1 zákona č. 245/2008 Z. z.) a podľa potreby aj so školským špeciálnym pedagógom, prípadne ďalšími zainteresovanými odbornými zamestnancami podľa potreby.</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Ak je žiakovi so špeciálnymi výchovno-vzdelávacími potrebami potrebné prispôsobiť obsah a formy vzdelávania v jednom alebo viacerých vyučovacích predmetoch, vypracuje vyučujúci daného predmetu v spolupráci so školským špeciálnym pedagógom ako súčasť individuálneho vzdelávacieho programu. Úprava učebných osnov predmetu, ktorá je</w:t>
      </w:r>
      <w:r w:rsidRPr="00AE5AA5">
        <w:rPr>
          <w:rFonts w:ascii="Times New Roman" w:eastAsia="Times New Roman" w:hAnsi="Times New Roman" w:cs="Times New Roman"/>
          <w:sz w:val="24"/>
        </w:rPr>
        <w:t xml:space="preserve"> </w:t>
      </w:r>
      <w:r w:rsidRPr="00AE5AA5">
        <w:rPr>
          <w:rFonts w:ascii="Times New Roman" w:eastAsia="Times New Roman" w:hAnsi="Times New Roman" w:cs="Times New Roman"/>
        </w:rPr>
        <w:t>súčasťou individuálneho vzdelávacieho programu, sa vypracováva len pre tie vyučovacie predmety, v ktorých žiak nemôže postupovať podľa učebných osnov daného ročníka bez príslušných úprav.</w:t>
      </w:r>
    </w:p>
    <w:p w:rsidR="006373EA" w:rsidRPr="00AE5AA5" w:rsidRDefault="006373EA" w:rsidP="006373EA">
      <w:pPr>
        <w:spacing w:line="239" w:lineRule="auto"/>
        <w:ind w:right="640"/>
        <w:rPr>
          <w:rFonts w:ascii="Times New Roman" w:eastAsia="Times New Roman" w:hAnsi="Times New Roman" w:cs="Times New Roman"/>
          <w:b/>
          <w:sz w:val="28"/>
        </w:rPr>
      </w:pPr>
    </w:p>
    <w:p w:rsidR="006373EA" w:rsidRPr="00AE5AA5" w:rsidRDefault="006373EA" w:rsidP="006373EA">
      <w:pPr>
        <w:spacing w:line="239" w:lineRule="auto"/>
        <w:ind w:right="640"/>
        <w:rPr>
          <w:rFonts w:ascii="Times New Roman" w:eastAsia="Times New Roman" w:hAnsi="Times New Roman" w:cs="Times New Roman"/>
          <w:b/>
          <w:sz w:val="24"/>
          <w:szCs w:val="24"/>
        </w:rPr>
      </w:pPr>
      <w:r w:rsidRPr="00AE5AA5">
        <w:rPr>
          <w:rFonts w:ascii="Times New Roman" w:eastAsia="Times New Roman" w:hAnsi="Times New Roman" w:cs="Times New Roman"/>
          <w:b/>
          <w:sz w:val="24"/>
          <w:szCs w:val="24"/>
        </w:rPr>
        <w:t>Vzdelávací program pre žiakov s narušenou komunikačnou schopnosťou /NKS/</w:t>
      </w:r>
    </w:p>
    <w:p w:rsidR="006373EA" w:rsidRPr="00AE5AA5" w:rsidRDefault="006373EA" w:rsidP="006373EA">
      <w:pPr>
        <w:spacing w:line="0" w:lineRule="atLeast"/>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Ciele výchovy a vzdelávania žiakov s NKS</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right="220"/>
        <w:jc w:val="both"/>
        <w:rPr>
          <w:rFonts w:ascii="Times New Roman" w:eastAsia="Times New Roman" w:hAnsi="Times New Roman" w:cs="Times New Roman"/>
        </w:rPr>
      </w:pPr>
    </w:p>
    <w:p w:rsidR="006373EA" w:rsidRPr="00AE5AA5" w:rsidRDefault="006373EA" w:rsidP="006373EA">
      <w:pPr>
        <w:ind w:right="220"/>
        <w:jc w:val="both"/>
        <w:rPr>
          <w:rFonts w:ascii="Times New Roman" w:eastAsia="Times New Roman" w:hAnsi="Times New Roman" w:cs="Times New Roman"/>
        </w:rPr>
      </w:pPr>
      <w:r w:rsidRPr="00AE5AA5">
        <w:rPr>
          <w:rFonts w:ascii="Times New Roman" w:eastAsia="Times New Roman" w:hAnsi="Times New Roman" w:cs="Times New Roman"/>
        </w:rPr>
        <w:lastRenderedPageBreak/>
        <w:t>Žiaci základných škôl a tried pre žiakov s NKS plní a rovnaké ciele vzdelávania ako ostatní Žiaci základných škôl na primárnom a nižšom sekundárnom stupni vzdelávania.</w:t>
      </w:r>
    </w:p>
    <w:p w:rsidR="005D62FC" w:rsidRDefault="005D62FC" w:rsidP="006373EA">
      <w:pPr>
        <w:spacing w:line="0" w:lineRule="atLeast"/>
        <w:rPr>
          <w:rFonts w:ascii="Times New Roman" w:eastAsia="Times New Roman" w:hAnsi="Times New Roman" w:cs="Times New Roman"/>
          <w:b/>
          <w:sz w:val="24"/>
        </w:rPr>
      </w:pPr>
    </w:p>
    <w:p w:rsidR="005D62FC" w:rsidRDefault="005D62FC" w:rsidP="006373EA">
      <w:pPr>
        <w:spacing w:line="0" w:lineRule="atLeast"/>
        <w:rPr>
          <w:rFonts w:ascii="Times New Roman" w:eastAsia="Times New Roman" w:hAnsi="Times New Roman" w:cs="Times New Roman"/>
          <w:b/>
          <w:sz w:val="24"/>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Stupeň vzdelávania</w:t>
      </w:r>
    </w:p>
    <w:p w:rsidR="006373EA" w:rsidRPr="00AE5AA5" w:rsidRDefault="006373EA" w:rsidP="006373EA">
      <w:pPr>
        <w:spacing w:line="0" w:lineRule="atLeast"/>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rPr>
        <w:t>Primárne a nižšie sekundárne vzdelávanie</w:t>
      </w:r>
    </w:p>
    <w:p w:rsidR="006373EA" w:rsidRPr="00AE5AA5" w:rsidRDefault="006373EA" w:rsidP="006373EA">
      <w:pPr>
        <w:spacing w:line="0" w:lineRule="atLeast"/>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Profil absolventa</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right="300"/>
        <w:jc w:val="both"/>
        <w:rPr>
          <w:rFonts w:ascii="Times New Roman" w:eastAsia="Times New Roman" w:hAnsi="Times New Roman" w:cs="Times New Roman"/>
        </w:rPr>
      </w:pPr>
      <w:r w:rsidRPr="00AE5AA5">
        <w:rPr>
          <w:rFonts w:ascii="Times New Roman" w:eastAsia="Times New Roman" w:hAnsi="Times New Roman" w:cs="Times New Roman"/>
        </w:rPr>
        <w:t>Osvojené kľúčového vzdelávania absolventa základnej školy pre žiakov s NKS zodpovedajú profilu absolventa primárneho stupňa školského vzdelávania a profilu absolventa nižšieho sekundárneho stupňa školského vzdelávania.</w:t>
      </w:r>
    </w:p>
    <w:p w:rsidR="006373EA" w:rsidRPr="00AE5AA5" w:rsidRDefault="006373EA" w:rsidP="006373EA">
      <w:pPr>
        <w:spacing w:line="0" w:lineRule="atLeast"/>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Vzdelávacie oblasti</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right="120"/>
        <w:jc w:val="both"/>
        <w:rPr>
          <w:rFonts w:ascii="Times New Roman" w:eastAsia="Times New Roman" w:hAnsi="Times New Roman" w:cs="Times New Roman"/>
        </w:rPr>
      </w:pPr>
    </w:p>
    <w:p w:rsidR="006373EA" w:rsidRPr="00AE5AA5" w:rsidRDefault="006373EA" w:rsidP="006373EA">
      <w:pPr>
        <w:ind w:right="120"/>
        <w:jc w:val="both"/>
        <w:rPr>
          <w:rFonts w:ascii="Times New Roman" w:eastAsia="Times New Roman" w:hAnsi="Times New Roman" w:cs="Times New Roman"/>
        </w:rPr>
      </w:pPr>
      <w:r w:rsidRPr="00AE5AA5">
        <w:rPr>
          <w:rFonts w:ascii="Times New Roman" w:eastAsia="Times New Roman" w:hAnsi="Times New Roman" w:cs="Times New Roman"/>
        </w:rPr>
        <w:t xml:space="preserve">Obsah školského vzdelávania žiakov základných škôl a tried pre žiakov s NKS je rovnaký ako obsah školského vzdelávania žiakov základných škôl, pričom je obohatený o rozvíjanie narušenej komunikačnej schopnosti týchto žiakov. </w:t>
      </w:r>
    </w:p>
    <w:p w:rsidR="006373EA" w:rsidRPr="00AE5AA5" w:rsidRDefault="006373EA" w:rsidP="006373EA">
      <w:pPr>
        <w:rPr>
          <w:rFonts w:ascii="Times New Roman" w:eastAsia="Times New Roman" w:hAnsi="Times New Roman" w:cs="Times New Roman"/>
        </w:rPr>
      </w:pPr>
      <w:r w:rsidRPr="00AE5AA5">
        <w:rPr>
          <w:rFonts w:ascii="Times New Roman" w:eastAsia="Times New Roman" w:hAnsi="Times New Roman" w:cs="Times New Roman"/>
        </w:rPr>
        <w:t>Prierezové témy v Štátnom vzdelávacom programe sa vzťahujú aj na žiakov s NKS.</w:t>
      </w:r>
    </w:p>
    <w:p w:rsidR="006373EA" w:rsidRPr="00AE5AA5" w:rsidRDefault="006373EA" w:rsidP="006373EA">
      <w:pPr>
        <w:spacing w:line="239" w:lineRule="auto"/>
        <w:ind w:right="60"/>
        <w:rPr>
          <w:rFonts w:ascii="Times New Roman" w:eastAsia="Times New Roman" w:hAnsi="Times New Roman" w:cs="Times New Roman"/>
          <w:b/>
          <w:sz w:val="24"/>
        </w:rPr>
      </w:pPr>
    </w:p>
    <w:p w:rsidR="006373EA" w:rsidRPr="00AE5AA5" w:rsidRDefault="006373EA" w:rsidP="006373EA">
      <w:pPr>
        <w:spacing w:line="239" w:lineRule="auto"/>
        <w:ind w:right="60"/>
        <w:rPr>
          <w:rFonts w:ascii="Times New Roman" w:eastAsia="Times New Roman" w:hAnsi="Times New Roman" w:cs="Times New Roman"/>
          <w:b/>
          <w:sz w:val="24"/>
        </w:rPr>
      </w:pPr>
      <w:r w:rsidRPr="00AE5AA5">
        <w:rPr>
          <w:rFonts w:ascii="Times New Roman" w:eastAsia="Times New Roman" w:hAnsi="Times New Roman" w:cs="Times New Roman"/>
          <w:b/>
          <w:sz w:val="24"/>
        </w:rPr>
        <w:t>Charakteristika výchovy a vzdelávania žiakov s narušenou komunikačnou schopnosťou, špecifiká výchovy a vzdelávania, dĺžka, formy výchovy a vzdelávania</w:t>
      </w:r>
    </w:p>
    <w:p w:rsidR="006373EA" w:rsidRPr="00AE5AA5" w:rsidRDefault="006373EA" w:rsidP="006373EA">
      <w:pPr>
        <w:spacing w:line="279" w:lineRule="exact"/>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Charakteristika výchovy a vzdelávania žiakov s narušenou komunikačnou schopnosťou</w:t>
      </w:r>
    </w:p>
    <w:p w:rsidR="006373EA" w:rsidRPr="00AE5AA5" w:rsidRDefault="006373EA" w:rsidP="006373EA">
      <w:pPr>
        <w:ind w:right="280"/>
        <w:jc w:val="both"/>
        <w:rPr>
          <w:rFonts w:ascii="Times New Roman" w:eastAsia="Times New Roman" w:hAnsi="Times New Roman" w:cs="Times New Roman"/>
        </w:rPr>
      </w:pPr>
    </w:p>
    <w:p w:rsidR="006373EA" w:rsidRPr="00AE5AA5" w:rsidRDefault="006373EA" w:rsidP="006373EA">
      <w:pPr>
        <w:ind w:right="280"/>
        <w:jc w:val="both"/>
        <w:rPr>
          <w:rFonts w:ascii="Times New Roman" w:eastAsia="Times New Roman" w:hAnsi="Times New Roman" w:cs="Times New Roman"/>
          <w:b/>
        </w:rPr>
      </w:pPr>
      <w:r w:rsidRPr="00AE5AA5">
        <w:rPr>
          <w:rFonts w:ascii="Times New Roman" w:eastAsia="Times New Roman" w:hAnsi="Times New Roman" w:cs="Times New Roman"/>
        </w:rPr>
        <w:t>Podľa tohto vzdelávacieho programu sa vzdelávajú deti ,žiaci, ktorí majú diagnostikovanú narušenú komunikačnú schopnosť</w:t>
      </w:r>
      <w:r w:rsidRPr="00AE5AA5">
        <w:rPr>
          <w:rFonts w:ascii="Times New Roman" w:eastAsia="Times New Roman" w:hAnsi="Times New Roman" w:cs="Times New Roman"/>
          <w:b/>
        </w:rPr>
        <w:t>.</w:t>
      </w:r>
    </w:p>
    <w:p w:rsidR="006373EA" w:rsidRPr="00AE5AA5" w:rsidRDefault="006373EA" w:rsidP="006373EA">
      <w:pPr>
        <w:spacing w:line="0" w:lineRule="atLeast"/>
        <w:rPr>
          <w:rFonts w:ascii="Times New Roman" w:eastAsia="Times New Roman" w:hAnsi="Times New Roman" w:cs="Times New Roman"/>
          <w:b/>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Narušená komunikačná schopnosť</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Ak chceme definovať NKS, treba najskôr vymedziť samu komunikačnú schopnosť: ide</w:t>
      </w:r>
    </w:p>
    <w:p w:rsidR="006373EA" w:rsidRPr="00AE5AA5" w:rsidRDefault="006373EA" w:rsidP="006373EA">
      <w:pPr>
        <w:ind w:left="2"/>
        <w:rPr>
          <w:rFonts w:ascii="Times New Roman" w:eastAsia="Times New Roman" w:hAnsi="Times New Roman" w:cs="Times New Roman"/>
        </w:rPr>
      </w:pPr>
      <w:r w:rsidRPr="00AE5AA5">
        <w:rPr>
          <w:rFonts w:ascii="Times New Roman" w:eastAsia="Times New Roman" w:hAnsi="Times New Roman" w:cs="Times New Roman"/>
        </w:rPr>
        <w:t>o schopnosť človeka vedome a podľa patričných noriem používať jazyk ako systém znakov a symbolov v celej jeho komplexnosti a vo všetkých jeho formách a to za účelom realizovania určitého komunikačného zámeru. Komplexnosť znamená, že táto schopnosť zahŕňa všetky jazykové roviny (foneticko- fonologickú, lexikálno-sématickú, morfologicko-syntaktickú, pragmatickú...), pokiaľ ide</w:t>
      </w:r>
    </w:p>
    <w:p w:rsidR="006373EA" w:rsidRPr="00AE5AA5" w:rsidRDefault="006373EA" w:rsidP="006373EA">
      <w:pPr>
        <w:ind w:right="360"/>
        <w:rPr>
          <w:rFonts w:ascii="Times New Roman" w:eastAsia="Times New Roman" w:hAnsi="Times New Roman" w:cs="Times New Roman"/>
        </w:rPr>
      </w:pPr>
      <w:r w:rsidRPr="00AE5AA5">
        <w:rPr>
          <w:rFonts w:ascii="Times New Roman" w:eastAsia="Times New Roman" w:hAnsi="Times New Roman" w:cs="Times New Roman"/>
        </w:rPr>
        <w:t>o formy, komunikačná schopnosť zahŕňa všetky spôsoby komunikovania (napríklad hovorený, grafický, neverbálny spôsob komunikácie).</w:t>
      </w:r>
    </w:p>
    <w:p w:rsidR="006373EA" w:rsidRPr="00AE5AA5" w:rsidRDefault="006373EA" w:rsidP="006373EA">
      <w:pPr>
        <w:ind w:right="220"/>
        <w:rPr>
          <w:rFonts w:ascii="Times New Roman" w:eastAsia="Times New Roman" w:hAnsi="Times New Roman" w:cs="Times New Roman"/>
        </w:rPr>
      </w:pPr>
      <w:r w:rsidRPr="00AE5AA5">
        <w:rPr>
          <w:rFonts w:ascii="Times New Roman" w:eastAsia="Times New Roman" w:hAnsi="Times New Roman" w:cs="Times New Roman"/>
        </w:rPr>
        <w:t>O NKS hovoríme vtedy, ak niektorá rovina jazykových prejavov (alebo niekoľkých rovín súčasne) človeka interferuje s jeho komunikačným zámerom.</w:t>
      </w:r>
    </w:p>
    <w:p w:rsidR="006373EA" w:rsidRPr="00AE5AA5" w:rsidRDefault="006373EA" w:rsidP="006373EA">
      <w:pPr>
        <w:ind w:left="2"/>
        <w:rPr>
          <w:rFonts w:ascii="Times New Roman" w:eastAsia="Times New Roman" w:hAnsi="Times New Roman" w:cs="Times New Roman"/>
        </w:rPr>
      </w:pPr>
      <w:r w:rsidRPr="00AE5AA5">
        <w:rPr>
          <w:rFonts w:ascii="Times New Roman" w:eastAsia="Times New Roman" w:hAnsi="Times New Roman" w:cs="Times New Roman"/>
        </w:rPr>
        <w:t>Jednotlivé druhy NKS možno analyzovať v rozličných koncepciách, v rámci rozličných teórií</w:t>
      </w:r>
    </w:p>
    <w:p w:rsidR="006373EA" w:rsidRPr="00AE5AA5" w:rsidRDefault="006373EA" w:rsidP="006373EA">
      <w:pPr>
        <w:ind w:right="80"/>
        <w:rPr>
          <w:rFonts w:ascii="Times New Roman" w:eastAsia="Times New Roman" w:hAnsi="Times New Roman" w:cs="Times New Roman"/>
        </w:rPr>
      </w:pPr>
      <w:r w:rsidRPr="00AE5AA5">
        <w:rPr>
          <w:rFonts w:ascii="Times New Roman" w:eastAsia="Times New Roman" w:hAnsi="Times New Roman" w:cs="Times New Roman"/>
        </w:rPr>
        <w:t xml:space="preserve">a rozličných kontextoch </w:t>
      </w:r>
      <w:r w:rsidRPr="00AE5AA5">
        <w:rPr>
          <w:rFonts w:ascii="Times New Roman" w:eastAsia="Times New Roman" w:hAnsi="Times New Roman" w:cs="Times New Roman"/>
          <w:b/>
        </w:rPr>
        <w:t>.</w:t>
      </w:r>
      <w:r w:rsidRPr="00AE5AA5">
        <w:rPr>
          <w:rFonts w:ascii="Times New Roman" w:eastAsia="Times New Roman" w:hAnsi="Times New Roman" w:cs="Times New Roman"/>
        </w:rPr>
        <w:t xml:space="preserve"> Pre naše potreby bude najjednoduchšie uplatniť nozologické hľadisko. Z tohto aspektu rozlišujeme viacero základných druhov NKS, ktoré sa potom v rámci Medzinárodnej klasifikácie chorôb členia na konkrétne diagnózy:</w:t>
      </w:r>
    </w:p>
    <w:p w:rsidR="006373EA" w:rsidRPr="00AE5AA5" w:rsidRDefault="006373EA" w:rsidP="006373EA">
      <w:pPr>
        <w:tabs>
          <w:tab w:val="left" w:pos="4201"/>
        </w:tabs>
        <w:ind w:left="62"/>
        <w:rPr>
          <w:rFonts w:ascii="Times New Roman" w:eastAsia="Times New Roman" w:hAnsi="Times New Roman" w:cs="Times New Roman"/>
        </w:rPr>
      </w:pPr>
      <w:r w:rsidRPr="00AE5AA5">
        <w:rPr>
          <w:rFonts w:ascii="Times New Roman" w:eastAsia="Times New Roman" w:hAnsi="Times New Roman" w:cs="Times New Roman"/>
        </w:rPr>
        <w:t>- vývinová bezpečnosť – narušený vývin reči</w:t>
      </w:r>
    </w:p>
    <w:p w:rsidR="006373EA" w:rsidRPr="00AE5AA5" w:rsidRDefault="006373EA" w:rsidP="006373EA">
      <w:pPr>
        <w:numPr>
          <w:ilvl w:val="0"/>
          <w:numId w:val="28"/>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získaná orgánová bezpečnosť – afázia</w:t>
      </w:r>
    </w:p>
    <w:p w:rsidR="006373EA" w:rsidRPr="00AE5AA5" w:rsidRDefault="006373EA" w:rsidP="006373EA">
      <w:pPr>
        <w:numPr>
          <w:ilvl w:val="0"/>
          <w:numId w:val="28"/>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získaná psychogénna bezpečnosť – mutizmus, elektívny mutizmus</w:t>
      </w:r>
    </w:p>
    <w:p w:rsidR="006373EA" w:rsidRPr="00AE5AA5" w:rsidRDefault="006373EA" w:rsidP="006373EA">
      <w:pPr>
        <w:numPr>
          <w:ilvl w:val="0"/>
          <w:numId w:val="28"/>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narušenie zvukovej reči – fufnavosť</w:t>
      </w:r>
    </w:p>
    <w:p w:rsidR="006373EA" w:rsidRPr="00AE5AA5" w:rsidRDefault="006373EA" w:rsidP="006373EA">
      <w:pPr>
        <w:numPr>
          <w:ilvl w:val="0"/>
          <w:numId w:val="28"/>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narušenie plynulosti reči – zajakavosť, brblavosť</w:t>
      </w:r>
    </w:p>
    <w:p w:rsidR="006373EA" w:rsidRPr="00AE5AA5" w:rsidRDefault="006373EA" w:rsidP="006373EA">
      <w:pPr>
        <w:numPr>
          <w:ilvl w:val="0"/>
          <w:numId w:val="28"/>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narušenie článkovania reči – dyslália, dyzartria</w:t>
      </w:r>
    </w:p>
    <w:p w:rsidR="006373EA" w:rsidRPr="00AE5AA5" w:rsidRDefault="006373EA" w:rsidP="006373EA">
      <w:pPr>
        <w:numPr>
          <w:ilvl w:val="0"/>
          <w:numId w:val="28"/>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poruchy hlasu – dysfónia, afónia</w:t>
      </w:r>
    </w:p>
    <w:p w:rsidR="006373EA" w:rsidRPr="00AE5AA5" w:rsidRDefault="006373EA" w:rsidP="006373EA">
      <w:pPr>
        <w:numPr>
          <w:ilvl w:val="0"/>
          <w:numId w:val="28"/>
        </w:numPr>
        <w:tabs>
          <w:tab w:val="left" w:pos="201"/>
        </w:tabs>
        <w:ind w:left="2" w:right="1500" w:firstLine="58"/>
        <w:jc w:val="both"/>
        <w:rPr>
          <w:rFonts w:ascii="Times New Roman" w:eastAsia="Times New Roman" w:hAnsi="Times New Roman" w:cs="Times New Roman"/>
        </w:rPr>
      </w:pPr>
      <w:r w:rsidRPr="00AE5AA5">
        <w:rPr>
          <w:rFonts w:ascii="Times New Roman" w:eastAsia="Times New Roman" w:hAnsi="Times New Roman" w:cs="Times New Roman"/>
        </w:rPr>
        <w:t>kombinované chyby a poruchy reči – súčasný výskyt viacerých druhov narušenej komunikačnej schopnosti</w:t>
      </w:r>
    </w:p>
    <w:p w:rsidR="006373EA" w:rsidRPr="00AE5AA5" w:rsidRDefault="006373EA" w:rsidP="006373EA">
      <w:pPr>
        <w:numPr>
          <w:ilvl w:val="0"/>
          <w:numId w:val="28"/>
        </w:numPr>
        <w:tabs>
          <w:tab w:val="left" w:pos="201"/>
        </w:tabs>
        <w:ind w:left="2" w:right="860" w:firstLine="58"/>
        <w:jc w:val="both"/>
        <w:rPr>
          <w:rFonts w:ascii="Times New Roman" w:eastAsia="Times New Roman" w:hAnsi="Times New Roman" w:cs="Times New Roman"/>
        </w:rPr>
      </w:pPr>
      <w:r w:rsidRPr="00AE5AA5">
        <w:rPr>
          <w:rFonts w:ascii="Times New Roman" w:eastAsia="Times New Roman" w:hAnsi="Times New Roman" w:cs="Times New Roman"/>
        </w:rPr>
        <w:t>symptomické poruchy reči: NKS pri iných, dominujúcich postihnutiach, ochoreniach, narušeniach – napr. pri sluchovom postihnutí, detskej mozgovej obrne</w:t>
      </w:r>
    </w:p>
    <w:p w:rsidR="006373EA" w:rsidRPr="00AE5AA5" w:rsidRDefault="006373EA" w:rsidP="006373EA">
      <w:pPr>
        <w:numPr>
          <w:ilvl w:val="0"/>
          <w:numId w:val="28"/>
        </w:numPr>
        <w:tabs>
          <w:tab w:val="left" w:pos="201"/>
        </w:tabs>
        <w:ind w:left="2" w:right="180" w:firstLine="58"/>
        <w:jc w:val="both"/>
        <w:rPr>
          <w:rFonts w:ascii="Times New Roman" w:eastAsia="Times New Roman" w:hAnsi="Times New Roman" w:cs="Times New Roman"/>
        </w:rPr>
      </w:pPr>
      <w:r w:rsidRPr="00AE5AA5">
        <w:rPr>
          <w:rFonts w:ascii="Times New Roman" w:eastAsia="Times New Roman" w:hAnsi="Times New Roman" w:cs="Times New Roman"/>
        </w:rPr>
        <w:t>narušenie grafickej stránky reči: agrafia, alexia, akalkúlia, dyslexia, dysortografia, dysgrafia, dyskalkúlia.</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lastRenderedPageBreak/>
        <w:t>Logopedická intervencia</w:t>
      </w:r>
    </w:p>
    <w:p w:rsidR="006373EA" w:rsidRPr="00AE5AA5" w:rsidRDefault="006373EA" w:rsidP="006373EA">
      <w:pPr>
        <w:spacing w:line="5" w:lineRule="exact"/>
        <w:rPr>
          <w:rFonts w:ascii="Times New Roman" w:eastAsia="Times New Roman" w:hAnsi="Times New Roman" w:cs="Times New Roman"/>
        </w:rPr>
      </w:pPr>
    </w:p>
    <w:p w:rsidR="006373EA" w:rsidRPr="00AE5AA5" w:rsidRDefault="006373EA" w:rsidP="006373EA">
      <w:pPr>
        <w:ind w:left="2" w:right="920"/>
        <w:jc w:val="both"/>
        <w:rPr>
          <w:rFonts w:ascii="Times New Roman" w:eastAsia="Times New Roman" w:hAnsi="Times New Roman" w:cs="Times New Roman"/>
        </w:rPr>
      </w:pPr>
    </w:p>
    <w:p w:rsidR="006373EA" w:rsidRPr="00AE5AA5" w:rsidRDefault="006373EA" w:rsidP="006373EA">
      <w:pPr>
        <w:ind w:left="2" w:right="920"/>
        <w:jc w:val="both"/>
        <w:rPr>
          <w:rFonts w:ascii="Times New Roman" w:eastAsia="Times New Roman" w:hAnsi="Times New Roman" w:cs="Times New Roman"/>
        </w:rPr>
      </w:pPr>
      <w:r w:rsidRPr="00AE5AA5">
        <w:rPr>
          <w:rFonts w:ascii="Times New Roman" w:eastAsia="Times New Roman" w:hAnsi="Times New Roman" w:cs="Times New Roman"/>
        </w:rPr>
        <w:t>Intervencia v najširšom zmysle sa poníma ako: „ činnosť, pôsobenie za účelom zmeny“. Logopedická intervencia je špecifická aktivita, ktorú uskutočňuje logopéd s cieľmi:</w:t>
      </w:r>
    </w:p>
    <w:p w:rsidR="006373EA" w:rsidRPr="00AE5AA5" w:rsidRDefault="006373EA" w:rsidP="006373EA">
      <w:pPr>
        <w:numPr>
          <w:ilvl w:val="0"/>
          <w:numId w:val="29"/>
        </w:numPr>
        <w:tabs>
          <w:tab w:val="left" w:pos="242"/>
        </w:tabs>
        <w:ind w:left="242" w:hanging="242"/>
        <w:jc w:val="both"/>
        <w:rPr>
          <w:rFonts w:ascii="Times New Roman" w:eastAsia="Times New Roman" w:hAnsi="Times New Roman" w:cs="Times New Roman"/>
        </w:rPr>
      </w:pPr>
      <w:r w:rsidRPr="00AE5AA5">
        <w:rPr>
          <w:rFonts w:ascii="Times New Roman" w:eastAsia="Times New Roman" w:hAnsi="Times New Roman" w:cs="Times New Roman"/>
        </w:rPr>
        <w:t>identifikovať NKS</w:t>
      </w:r>
    </w:p>
    <w:p w:rsidR="006373EA" w:rsidRPr="00AE5AA5" w:rsidRDefault="006373EA" w:rsidP="006373EA">
      <w:pPr>
        <w:numPr>
          <w:ilvl w:val="0"/>
          <w:numId w:val="29"/>
        </w:numPr>
        <w:tabs>
          <w:tab w:val="left" w:pos="242"/>
        </w:tabs>
        <w:ind w:left="242" w:hanging="242"/>
        <w:jc w:val="both"/>
        <w:rPr>
          <w:rFonts w:ascii="Times New Roman" w:eastAsia="Times New Roman" w:hAnsi="Times New Roman" w:cs="Times New Roman"/>
        </w:rPr>
      </w:pPr>
      <w:r w:rsidRPr="00AE5AA5">
        <w:rPr>
          <w:rFonts w:ascii="Times New Roman" w:eastAsia="Times New Roman" w:hAnsi="Times New Roman" w:cs="Times New Roman"/>
        </w:rPr>
        <w:t>eliminovať, zmierniť NKS, resp. v prípade jej pretrvávania prekonať komunikačnú bariéru</w:t>
      </w:r>
    </w:p>
    <w:p w:rsidR="006373EA" w:rsidRPr="00AE5AA5" w:rsidRDefault="006373EA" w:rsidP="006373EA">
      <w:pPr>
        <w:numPr>
          <w:ilvl w:val="0"/>
          <w:numId w:val="29"/>
        </w:numPr>
        <w:tabs>
          <w:tab w:val="left" w:pos="242"/>
        </w:tabs>
        <w:ind w:left="2" w:hanging="2"/>
        <w:jc w:val="both"/>
        <w:rPr>
          <w:rFonts w:ascii="Times New Roman" w:eastAsia="Times New Roman" w:hAnsi="Times New Roman" w:cs="Times New Roman"/>
        </w:rPr>
      </w:pPr>
      <w:r w:rsidRPr="00AE5AA5">
        <w:rPr>
          <w:rFonts w:ascii="Times New Roman" w:eastAsia="Times New Roman" w:hAnsi="Times New Roman" w:cs="Times New Roman"/>
        </w:rPr>
        <w:t>predísť tomuto narušeniu (zlepšiť komunikačnú schopnosť človeka). Logopedickú intervenciu chápeme ako zložitý multifaktoriálny proces, ktorý sa realizuje v záujme dosiahnutia svojich troch základných cieľov, na troch, s týmito cieľmi analogických, vzájomne sa prelínajúcich úrovniach:</w:t>
      </w:r>
    </w:p>
    <w:p w:rsidR="006373EA" w:rsidRPr="00AE5AA5" w:rsidRDefault="006373EA" w:rsidP="006373EA">
      <w:pPr>
        <w:numPr>
          <w:ilvl w:val="1"/>
          <w:numId w:val="29"/>
        </w:numPr>
        <w:tabs>
          <w:tab w:val="left" w:pos="262"/>
        </w:tabs>
        <w:ind w:left="262" w:hanging="142"/>
        <w:jc w:val="both"/>
        <w:rPr>
          <w:rFonts w:ascii="Times New Roman" w:eastAsia="Times New Roman" w:hAnsi="Times New Roman" w:cs="Times New Roman"/>
        </w:rPr>
      </w:pPr>
      <w:r w:rsidRPr="00AE5AA5">
        <w:rPr>
          <w:rFonts w:ascii="Times New Roman" w:eastAsia="Times New Roman" w:hAnsi="Times New Roman" w:cs="Times New Roman"/>
        </w:rPr>
        <w:t>logopedická diagnostika</w:t>
      </w:r>
    </w:p>
    <w:p w:rsidR="006373EA" w:rsidRPr="00AE5AA5" w:rsidRDefault="006373EA" w:rsidP="006373EA">
      <w:pPr>
        <w:numPr>
          <w:ilvl w:val="1"/>
          <w:numId w:val="29"/>
        </w:numPr>
        <w:tabs>
          <w:tab w:val="left" w:pos="262"/>
        </w:tabs>
        <w:ind w:left="262" w:hanging="142"/>
        <w:jc w:val="both"/>
        <w:rPr>
          <w:rFonts w:ascii="Times New Roman" w:eastAsia="Times New Roman" w:hAnsi="Times New Roman" w:cs="Times New Roman"/>
        </w:rPr>
      </w:pPr>
      <w:r w:rsidRPr="00AE5AA5">
        <w:rPr>
          <w:rFonts w:ascii="Times New Roman" w:eastAsia="Times New Roman" w:hAnsi="Times New Roman" w:cs="Times New Roman"/>
        </w:rPr>
        <w:t>logopedická terapia</w:t>
      </w:r>
    </w:p>
    <w:p w:rsidR="006373EA" w:rsidRPr="00AE5AA5" w:rsidRDefault="006373EA" w:rsidP="006373EA">
      <w:pPr>
        <w:numPr>
          <w:ilvl w:val="1"/>
          <w:numId w:val="29"/>
        </w:numPr>
        <w:tabs>
          <w:tab w:val="left" w:pos="262"/>
        </w:tabs>
        <w:ind w:left="262" w:hanging="142"/>
        <w:jc w:val="both"/>
        <w:rPr>
          <w:rFonts w:ascii="Times New Roman" w:eastAsia="Times New Roman" w:hAnsi="Times New Roman" w:cs="Times New Roman"/>
        </w:rPr>
      </w:pPr>
      <w:r w:rsidRPr="00AE5AA5">
        <w:rPr>
          <w:rFonts w:ascii="Times New Roman" w:eastAsia="Times New Roman" w:hAnsi="Times New Roman" w:cs="Times New Roman"/>
        </w:rPr>
        <w:t>logopedická prevencia</w:t>
      </w:r>
    </w:p>
    <w:p w:rsidR="006373EA" w:rsidRPr="00AE5AA5" w:rsidRDefault="006373EA" w:rsidP="006373EA">
      <w:pPr>
        <w:ind w:left="2" w:right="360"/>
        <w:jc w:val="both"/>
        <w:rPr>
          <w:rFonts w:ascii="Times New Roman" w:eastAsia="Times New Roman" w:hAnsi="Times New Roman" w:cs="Times New Roman"/>
        </w:rPr>
      </w:pPr>
      <w:r w:rsidRPr="00AE5AA5">
        <w:rPr>
          <w:rFonts w:ascii="Times New Roman" w:eastAsia="Times New Roman" w:hAnsi="Times New Roman" w:cs="Times New Roman"/>
        </w:rPr>
        <w:t>Dôležitou sú časťou logopedickej intervencie je spolupráca s rodičom, učiteľmi, psychológom a ostatnými odborníkmi v celom procese intervencie.</w:t>
      </w:r>
    </w:p>
    <w:p w:rsidR="006373EA" w:rsidRPr="00AE5AA5" w:rsidRDefault="006373EA" w:rsidP="006373EA">
      <w:pPr>
        <w:ind w:left="2" w:right="200"/>
        <w:jc w:val="both"/>
        <w:rPr>
          <w:rFonts w:ascii="Times New Roman" w:eastAsia="Times New Roman" w:hAnsi="Times New Roman" w:cs="Times New Roman"/>
        </w:rPr>
      </w:pPr>
      <w:r w:rsidRPr="00AE5AA5">
        <w:rPr>
          <w:rFonts w:ascii="Times New Roman" w:eastAsia="Times New Roman" w:hAnsi="Times New Roman" w:cs="Times New Roman"/>
        </w:rPr>
        <w:t>Všetky aktivity, metódy a postupy smerujú k rozvíjaniu komunikačnej schopnosti detí a žiakov a prelínajú sa celým vyučovacím procesom.</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Špecifiká výchovy a vzdelávania žiakov s narušenou komunikačnou schopnosťou</w:t>
      </w:r>
    </w:p>
    <w:p w:rsidR="006373EA" w:rsidRPr="00AE5AA5" w:rsidRDefault="006373EA" w:rsidP="006373EA">
      <w:pPr>
        <w:ind w:left="2" w:right="600"/>
        <w:rPr>
          <w:rFonts w:ascii="Times New Roman" w:eastAsia="Times New Roman" w:hAnsi="Times New Roman" w:cs="Times New Roman"/>
        </w:rPr>
      </w:pPr>
      <w:r w:rsidRPr="00AE5AA5">
        <w:rPr>
          <w:rFonts w:ascii="Times New Roman" w:eastAsia="Times New Roman" w:hAnsi="Times New Roman" w:cs="Times New Roman"/>
        </w:rPr>
        <w:t>V zmysle § 94 ods. 1) písmeno a) a b) zákona č. 245/2008 Z.z. a § ods.3 vyhlášky MŠ SR Č. 322/2008 Z.z. o špeciálnych školách sa výchova a vzdelávanie detí a žiakov s NKS uskutočňuje:</w:t>
      </w:r>
    </w:p>
    <w:p w:rsidR="006373EA" w:rsidRPr="00AE5AA5" w:rsidRDefault="006373EA" w:rsidP="006373EA">
      <w:pPr>
        <w:numPr>
          <w:ilvl w:val="0"/>
          <w:numId w:val="30"/>
        </w:numPr>
        <w:tabs>
          <w:tab w:val="left" w:pos="502"/>
        </w:tabs>
        <w:ind w:left="502" w:hanging="142"/>
        <w:jc w:val="both"/>
        <w:rPr>
          <w:rFonts w:ascii="Times New Roman" w:eastAsia="Times New Roman" w:hAnsi="Times New Roman" w:cs="Times New Roman"/>
        </w:rPr>
      </w:pPr>
      <w:r w:rsidRPr="00AE5AA5">
        <w:rPr>
          <w:rFonts w:ascii="Times New Roman" w:eastAsia="Times New Roman" w:hAnsi="Times New Roman" w:cs="Times New Roman"/>
        </w:rPr>
        <w:t>v základnej škole pre žiakov s NKS</w:t>
      </w:r>
    </w:p>
    <w:p w:rsidR="006373EA" w:rsidRPr="00AE5AA5" w:rsidRDefault="006373EA" w:rsidP="006373EA">
      <w:pPr>
        <w:numPr>
          <w:ilvl w:val="0"/>
          <w:numId w:val="30"/>
        </w:numPr>
        <w:tabs>
          <w:tab w:val="left" w:pos="502"/>
        </w:tabs>
        <w:ind w:left="502" w:hanging="142"/>
        <w:jc w:val="both"/>
        <w:rPr>
          <w:rFonts w:ascii="Times New Roman" w:eastAsia="Times New Roman" w:hAnsi="Times New Roman" w:cs="Times New Roman"/>
        </w:rPr>
      </w:pPr>
      <w:r w:rsidRPr="00AE5AA5">
        <w:rPr>
          <w:rFonts w:ascii="Times New Roman" w:eastAsia="Times New Roman" w:hAnsi="Times New Roman" w:cs="Times New Roman"/>
        </w:rPr>
        <w:t>alebo v špeciálnej triede pre žiakov s NKS v základnej škole</w:t>
      </w:r>
    </w:p>
    <w:p w:rsidR="006373EA" w:rsidRPr="00AE5AA5" w:rsidRDefault="006373EA" w:rsidP="006373EA">
      <w:pPr>
        <w:numPr>
          <w:ilvl w:val="0"/>
          <w:numId w:val="30"/>
        </w:numPr>
        <w:tabs>
          <w:tab w:val="left" w:pos="501"/>
        </w:tabs>
        <w:ind w:left="482" w:right="1040" w:hanging="122"/>
        <w:jc w:val="both"/>
        <w:rPr>
          <w:rFonts w:ascii="Times New Roman" w:eastAsia="Times New Roman" w:hAnsi="Times New Roman" w:cs="Times New Roman"/>
        </w:rPr>
      </w:pPr>
      <w:r w:rsidRPr="00AE5AA5">
        <w:rPr>
          <w:rFonts w:ascii="Times New Roman" w:eastAsia="Times New Roman" w:hAnsi="Times New Roman" w:cs="Times New Roman"/>
        </w:rPr>
        <w:t>alebo v školskej integrácii, t.j. v triede alebo výchovnej skupine spolu s ostatnými deťmi alebo žiakmi školy.</w:t>
      </w:r>
    </w:p>
    <w:p w:rsidR="006373EA" w:rsidRDefault="006373EA" w:rsidP="007A188B">
      <w:pPr>
        <w:tabs>
          <w:tab w:val="left" w:pos="501"/>
        </w:tabs>
        <w:ind w:right="1040"/>
        <w:jc w:val="both"/>
        <w:rPr>
          <w:rFonts w:ascii="Times New Roman" w:eastAsia="Times New Roman" w:hAnsi="Times New Roman" w:cs="Times New Roman"/>
        </w:rPr>
      </w:pPr>
    </w:p>
    <w:p w:rsidR="007A188B" w:rsidRPr="00AE5AA5" w:rsidRDefault="007A188B" w:rsidP="007A188B">
      <w:pPr>
        <w:tabs>
          <w:tab w:val="left" w:pos="501"/>
        </w:tabs>
        <w:ind w:right="1040"/>
        <w:jc w:val="both"/>
        <w:rPr>
          <w:rFonts w:ascii="Times New Roman" w:eastAsia="Times New Roman" w:hAnsi="Times New Roman" w:cs="Times New Roman"/>
        </w:rPr>
        <w:sectPr w:rsidR="007A188B" w:rsidRPr="00AE5AA5">
          <w:pgSz w:w="11900" w:h="16840"/>
          <w:pgMar w:top="1410" w:right="1200" w:bottom="1440" w:left="1418" w:header="0" w:footer="0" w:gutter="0"/>
          <w:cols w:space="0" w:equalWidth="0">
            <w:col w:w="9282"/>
          </w:cols>
          <w:docGrid w:linePitch="360"/>
        </w:sectPr>
      </w:pPr>
      <w:bookmarkStart w:id="7" w:name="_GoBack"/>
      <w:bookmarkEnd w:id="7"/>
    </w:p>
    <w:p w:rsidR="006373EA" w:rsidRPr="00AE5AA5" w:rsidRDefault="006373EA" w:rsidP="007A188B">
      <w:pPr>
        <w:spacing w:line="239" w:lineRule="auto"/>
        <w:ind w:right="140"/>
        <w:rPr>
          <w:rFonts w:ascii="Times New Roman" w:eastAsia="Times New Roman" w:hAnsi="Times New Roman" w:cs="Times New Roman"/>
          <w:b/>
          <w:sz w:val="28"/>
        </w:rPr>
      </w:pPr>
      <w:r w:rsidRPr="00AE5AA5">
        <w:rPr>
          <w:rFonts w:ascii="Times New Roman" w:eastAsia="Times New Roman" w:hAnsi="Times New Roman" w:cs="Times New Roman"/>
          <w:b/>
          <w:sz w:val="28"/>
        </w:rPr>
        <w:lastRenderedPageBreak/>
        <w:t>Vzdelávanie žiakov s NKS v triede spolu s ostatnými žiakmi školy (v školskej integrácii)</w:t>
      </w:r>
    </w:p>
    <w:p w:rsidR="006373EA" w:rsidRPr="00AE5AA5" w:rsidRDefault="006373EA" w:rsidP="006373EA">
      <w:pPr>
        <w:ind w:left="2"/>
        <w:rPr>
          <w:rFonts w:ascii="Times New Roman" w:eastAsia="Times New Roman" w:hAnsi="Times New Roman" w:cs="Times New Roman"/>
        </w:rPr>
      </w:pPr>
    </w:p>
    <w:p w:rsidR="006373EA" w:rsidRPr="00AE5AA5" w:rsidRDefault="006373EA" w:rsidP="006373EA">
      <w:pPr>
        <w:ind w:left="2"/>
        <w:rPr>
          <w:rFonts w:ascii="Times New Roman" w:eastAsia="Times New Roman" w:hAnsi="Times New Roman" w:cs="Times New Roman"/>
        </w:rPr>
      </w:pPr>
      <w:r w:rsidRPr="00AE5AA5">
        <w:rPr>
          <w:rFonts w:ascii="Times New Roman" w:eastAsia="Times New Roman" w:hAnsi="Times New Roman" w:cs="Times New Roman"/>
        </w:rPr>
        <w:t>Každý žiak, ktorý je vzdelávaný v školskej integrácii v ZŠ v triede spolu so žiakmi bez ŠVVP</w:t>
      </w:r>
    </w:p>
    <w:p w:rsidR="006373EA" w:rsidRPr="00AE5AA5" w:rsidRDefault="006373EA" w:rsidP="006373EA">
      <w:pPr>
        <w:ind w:right="20"/>
        <w:rPr>
          <w:rFonts w:ascii="Times New Roman" w:eastAsia="Times New Roman" w:hAnsi="Times New Roman" w:cs="Times New Roman"/>
        </w:rPr>
      </w:pPr>
      <w:r w:rsidRPr="00AE5AA5">
        <w:rPr>
          <w:rFonts w:ascii="Times New Roman" w:eastAsia="Times New Roman" w:hAnsi="Times New Roman" w:cs="Times New Roman"/>
        </w:rPr>
        <w:t xml:space="preserve">má vyplnený Návrh na prijatie. </w:t>
      </w:r>
    </w:p>
    <w:p w:rsidR="006373EA" w:rsidRPr="00AE5AA5" w:rsidRDefault="006373EA" w:rsidP="006373EA">
      <w:pPr>
        <w:ind w:right="320"/>
        <w:rPr>
          <w:rFonts w:ascii="Times New Roman" w:eastAsia="Times New Roman" w:hAnsi="Times New Roman" w:cs="Times New Roman"/>
        </w:rPr>
      </w:pPr>
      <w:r w:rsidRPr="00AE5AA5">
        <w:rPr>
          <w:rFonts w:ascii="Times New Roman" w:eastAsia="Times New Roman" w:hAnsi="Times New Roman" w:cs="Times New Roman"/>
        </w:rPr>
        <w:t>Začlenený žiak v školskej integrácii sa vzdeláva podľa rámcového učebného plánu príslušnej školy, v ktorej sa vzdeláva podľa individuálneho vzdelávacieho programu (ďalej len „IVP“) s prihliadnutím na narušenie. Obsah jeho vzdelávania vychádza zo vzdelávacieho programu pre deti a žiakov s NKS. Počet hodín v školskom vzdelávacom programe sa môže navýšiť o l – 3 hodiny.</w:t>
      </w:r>
    </w:p>
    <w:p w:rsidR="006373EA" w:rsidRPr="00AE5AA5" w:rsidRDefault="006373EA" w:rsidP="006373EA">
      <w:pPr>
        <w:ind w:right="60"/>
        <w:rPr>
          <w:rFonts w:ascii="Times New Roman" w:eastAsia="Times New Roman" w:hAnsi="Times New Roman" w:cs="Times New Roman"/>
        </w:rPr>
      </w:pPr>
      <w:r w:rsidRPr="00AE5AA5">
        <w:rPr>
          <w:rFonts w:ascii="Times New Roman" w:eastAsia="Times New Roman" w:hAnsi="Times New Roman" w:cs="Times New Roman"/>
        </w:rPr>
        <w:t xml:space="preserve">IVP je súčasťou Návrhu na prijatie. </w:t>
      </w:r>
    </w:p>
    <w:p w:rsidR="006373EA" w:rsidRPr="00AE5AA5" w:rsidRDefault="006373EA" w:rsidP="006373EA">
      <w:pPr>
        <w:ind w:left="2" w:right="160"/>
        <w:rPr>
          <w:rFonts w:ascii="Times New Roman" w:eastAsia="Times New Roman" w:hAnsi="Times New Roman" w:cs="Times New Roman"/>
        </w:rPr>
      </w:pPr>
      <w:r w:rsidRPr="00AE5AA5">
        <w:rPr>
          <w:rFonts w:ascii="Times New Roman" w:eastAsia="Times New Roman" w:hAnsi="Times New Roman" w:cs="Times New Roman"/>
        </w:rPr>
        <w:t>Riaditeľ školy zabezpečí, aby v záujme žiaka boli rešpektované odporúčania uvedené v správe z odborného vyšetrenia k školskej integrácii k postupom pri vzdelávaní a k postupom pri hodnotení a klasifikácii.</w:t>
      </w:r>
    </w:p>
    <w:p w:rsidR="006373EA" w:rsidRPr="00AE5AA5" w:rsidRDefault="006373EA" w:rsidP="006373EA">
      <w:pPr>
        <w:ind w:right="280"/>
        <w:jc w:val="both"/>
        <w:rPr>
          <w:rFonts w:ascii="Times New Roman" w:eastAsia="Times New Roman" w:hAnsi="Times New Roman" w:cs="Times New Roman"/>
        </w:rPr>
      </w:pPr>
    </w:p>
    <w:p w:rsidR="006373EA" w:rsidRPr="00AE5AA5" w:rsidRDefault="006373EA" w:rsidP="006373EA">
      <w:pPr>
        <w:spacing w:line="239" w:lineRule="auto"/>
        <w:ind w:left="2" w:right="840"/>
        <w:rPr>
          <w:rFonts w:ascii="Times New Roman" w:eastAsia="Times New Roman" w:hAnsi="Times New Roman" w:cs="Times New Roman"/>
          <w:b/>
          <w:sz w:val="24"/>
        </w:rPr>
      </w:pPr>
      <w:r w:rsidRPr="00AE5AA5">
        <w:rPr>
          <w:rFonts w:ascii="Times New Roman" w:eastAsia="Times New Roman" w:hAnsi="Times New Roman" w:cs="Times New Roman"/>
          <w:b/>
          <w:sz w:val="24"/>
        </w:rPr>
        <w:t>Všeobecné odporúčania pre postup učiteľa žiaka s NKS vo výchovno-vzdelávacom procese</w:t>
      </w:r>
    </w:p>
    <w:p w:rsidR="006373EA" w:rsidRPr="00AE5AA5" w:rsidRDefault="006373EA" w:rsidP="006373EA">
      <w:pPr>
        <w:ind w:left="2"/>
        <w:jc w:val="both"/>
        <w:rPr>
          <w:rFonts w:ascii="Times New Roman" w:eastAsia="Times New Roman" w:hAnsi="Times New Roman" w:cs="Times New Roman"/>
        </w:rPr>
      </w:pPr>
    </w:p>
    <w:p w:rsidR="006373EA" w:rsidRPr="00AE5AA5" w:rsidRDefault="006373EA" w:rsidP="006373EA">
      <w:pPr>
        <w:ind w:left="2"/>
        <w:jc w:val="both"/>
        <w:rPr>
          <w:rFonts w:ascii="Times New Roman" w:eastAsia="Times New Roman" w:hAnsi="Times New Roman" w:cs="Times New Roman"/>
        </w:rPr>
      </w:pPr>
      <w:r w:rsidRPr="00AE5AA5">
        <w:rPr>
          <w:rFonts w:ascii="Times New Roman" w:eastAsia="Times New Roman" w:hAnsi="Times New Roman" w:cs="Times New Roman"/>
        </w:rPr>
        <w:t>Vo výchovno-vzdelávacom procese učiteľ:</w:t>
      </w:r>
    </w:p>
    <w:p w:rsidR="006373EA" w:rsidRPr="00AE5AA5" w:rsidRDefault="006373EA" w:rsidP="006373EA">
      <w:pPr>
        <w:numPr>
          <w:ilvl w:val="1"/>
          <w:numId w:val="31"/>
        </w:numPr>
        <w:tabs>
          <w:tab w:val="left" w:pos="201"/>
        </w:tabs>
        <w:ind w:left="2" w:right="300" w:firstLine="58"/>
        <w:jc w:val="both"/>
        <w:rPr>
          <w:rFonts w:ascii="Times New Roman" w:eastAsia="Times New Roman" w:hAnsi="Times New Roman" w:cs="Times New Roman"/>
        </w:rPr>
      </w:pPr>
      <w:r w:rsidRPr="00AE5AA5">
        <w:rPr>
          <w:rFonts w:ascii="Times New Roman" w:eastAsia="Times New Roman" w:hAnsi="Times New Roman" w:cs="Times New Roman"/>
        </w:rPr>
        <w:t>akceptuje problémy žiaka spojené s jeho narušenou komunikačnou schopnosťou a rešpektuje špecifiká jeho osobnosti</w:t>
      </w:r>
    </w:p>
    <w:p w:rsidR="006373EA" w:rsidRPr="00AE5AA5" w:rsidRDefault="006373EA" w:rsidP="006373EA">
      <w:pPr>
        <w:numPr>
          <w:ilvl w:val="1"/>
          <w:numId w:val="31"/>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rešpektuje správanie žiaka spôsobené jeho narušením</w:t>
      </w:r>
    </w:p>
    <w:p w:rsidR="006373EA" w:rsidRPr="00AE5AA5" w:rsidRDefault="006373EA" w:rsidP="006373EA">
      <w:pPr>
        <w:numPr>
          <w:ilvl w:val="1"/>
          <w:numId w:val="31"/>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podporuje a taktne usmerňuje jeho spôsoby sebarealizácie</w:t>
      </w:r>
    </w:p>
    <w:p w:rsidR="006373EA" w:rsidRPr="00AE5AA5" w:rsidRDefault="006373EA" w:rsidP="006373EA">
      <w:pPr>
        <w:numPr>
          <w:ilvl w:val="1"/>
          <w:numId w:val="31"/>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povzbudzuje žiaka a vytvára príležitosti pre jeho pozitívne hodnotenie</w:t>
      </w:r>
    </w:p>
    <w:p w:rsidR="006373EA" w:rsidRPr="00AE5AA5" w:rsidRDefault="006373EA" w:rsidP="006373EA">
      <w:pPr>
        <w:numPr>
          <w:ilvl w:val="1"/>
          <w:numId w:val="31"/>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stimuluje rozvíjanie tých schopností, ktoré v dôsledku narušenia nie sú dostatočne vyvinuté</w:t>
      </w:r>
    </w:p>
    <w:p w:rsidR="006373EA" w:rsidRPr="00AE5AA5" w:rsidRDefault="006373EA" w:rsidP="006373EA">
      <w:pPr>
        <w:numPr>
          <w:ilvl w:val="1"/>
          <w:numId w:val="31"/>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podporuje všetky snahy žiaka o ústnu i písomnú komunikáciu a vedie ku komunikatívnosti</w:t>
      </w:r>
    </w:p>
    <w:p w:rsidR="006373EA" w:rsidRPr="00AE5AA5" w:rsidRDefault="006373EA" w:rsidP="006373EA">
      <w:pPr>
        <w:numPr>
          <w:ilvl w:val="0"/>
          <w:numId w:val="31"/>
        </w:numPr>
        <w:tabs>
          <w:tab w:val="left" w:pos="122"/>
        </w:tabs>
        <w:ind w:left="122" w:hanging="122"/>
        <w:jc w:val="both"/>
        <w:rPr>
          <w:rFonts w:ascii="Times New Roman" w:eastAsia="Times New Roman" w:hAnsi="Times New Roman" w:cs="Times New Roman"/>
        </w:rPr>
      </w:pPr>
      <w:r w:rsidRPr="00AE5AA5">
        <w:rPr>
          <w:rFonts w:ascii="Times New Roman" w:eastAsia="Times New Roman" w:hAnsi="Times New Roman" w:cs="Times New Roman"/>
        </w:rPr>
        <w:t>ostatných  spolužiakov</w:t>
      </w:r>
    </w:p>
    <w:p w:rsidR="006373EA" w:rsidRPr="00AE5AA5" w:rsidRDefault="006373EA" w:rsidP="006373EA">
      <w:pPr>
        <w:tabs>
          <w:tab w:val="left" w:pos="5261"/>
        </w:tabs>
        <w:ind w:left="62"/>
        <w:jc w:val="both"/>
        <w:rPr>
          <w:rFonts w:ascii="Times New Roman" w:eastAsia="Times New Roman" w:hAnsi="Times New Roman" w:cs="Times New Roman"/>
        </w:rPr>
      </w:pPr>
      <w:r w:rsidRPr="00AE5AA5">
        <w:rPr>
          <w:rFonts w:ascii="Times New Roman" w:eastAsia="Times New Roman" w:hAnsi="Times New Roman" w:cs="Times New Roman"/>
        </w:rPr>
        <w:t>- žiakovi dôveruje a oslovuje ho rovnakým spôsobom ako ostatných spolužiakov</w:t>
      </w:r>
    </w:p>
    <w:p w:rsidR="006373EA" w:rsidRPr="00AE5AA5" w:rsidRDefault="006373EA" w:rsidP="006373EA">
      <w:pPr>
        <w:numPr>
          <w:ilvl w:val="0"/>
          <w:numId w:val="32"/>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poskytuje žiakovi podnety na hodnotiace myslenie a vedie ho k primárnemu sebahodnoteniu</w:t>
      </w:r>
    </w:p>
    <w:p w:rsidR="006373EA" w:rsidRPr="00AE5AA5" w:rsidRDefault="006373EA" w:rsidP="006373EA">
      <w:pPr>
        <w:numPr>
          <w:ilvl w:val="1"/>
          <w:numId w:val="32"/>
        </w:numPr>
        <w:tabs>
          <w:tab w:val="left" w:pos="262"/>
        </w:tabs>
        <w:ind w:left="262" w:hanging="142"/>
        <w:jc w:val="both"/>
        <w:rPr>
          <w:rFonts w:ascii="Times New Roman" w:eastAsia="Times New Roman" w:hAnsi="Times New Roman" w:cs="Times New Roman"/>
        </w:rPr>
      </w:pPr>
      <w:r w:rsidRPr="00AE5AA5">
        <w:rPr>
          <w:rFonts w:ascii="Times New Roman" w:eastAsia="Times New Roman" w:hAnsi="Times New Roman" w:cs="Times New Roman"/>
        </w:rPr>
        <w:t>vedie žiak k samostatnosti a pozitívnym prístupom zvyšuje jeho sebadôveru</w:t>
      </w:r>
    </w:p>
    <w:p w:rsidR="006373EA" w:rsidRPr="00AE5AA5" w:rsidRDefault="006373EA" w:rsidP="006373EA">
      <w:pPr>
        <w:numPr>
          <w:ilvl w:val="1"/>
          <w:numId w:val="32"/>
        </w:numPr>
        <w:tabs>
          <w:tab w:val="left" w:pos="261"/>
        </w:tabs>
        <w:ind w:left="2" w:right="200" w:firstLine="118"/>
        <w:jc w:val="both"/>
        <w:rPr>
          <w:rFonts w:ascii="Times New Roman" w:eastAsia="Times New Roman" w:hAnsi="Times New Roman" w:cs="Times New Roman"/>
        </w:rPr>
      </w:pPr>
      <w:r w:rsidRPr="00AE5AA5">
        <w:rPr>
          <w:rFonts w:ascii="Times New Roman" w:eastAsia="Times New Roman" w:hAnsi="Times New Roman" w:cs="Times New Roman"/>
        </w:rPr>
        <w:t>kladie na žiaka primerané požiadavky, nezľavuje v nárokoch a neoslobodzuje ho od činností, ktoré môže s individuálnou pomocou učiteľa alebo spolužiakov zvládnuť</w:t>
      </w:r>
    </w:p>
    <w:p w:rsidR="006373EA" w:rsidRPr="00AE5AA5" w:rsidRDefault="006373EA" w:rsidP="006373EA">
      <w:pPr>
        <w:ind w:left="2" w:right="420" w:firstLine="60"/>
        <w:jc w:val="both"/>
        <w:rPr>
          <w:rFonts w:ascii="Times New Roman" w:eastAsia="Times New Roman" w:hAnsi="Times New Roman" w:cs="Times New Roman"/>
        </w:rPr>
      </w:pPr>
      <w:r w:rsidRPr="00AE5AA5">
        <w:rPr>
          <w:rFonts w:ascii="Times New Roman" w:eastAsia="Times New Roman" w:hAnsi="Times New Roman" w:cs="Times New Roman"/>
        </w:rPr>
        <w:t>- zachováva diskrétnosť o problémoch žiaka s NKS a nereferuje o nich pred inými žiakmi, či rodičmi</w:t>
      </w:r>
    </w:p>
    <w:p w:rsidR="006373EA" w:rsidRPr="00AE5AA5" w:rsidRDefault="006373EA" w:rsidP="006373EA">
      <w:pPr>
        <w:ind w:right="280"/>
        <w:jc w:val="both"/>
        <w:rPr>
          <w:rFonts w:ascii="Times New Roman" w:eastAsia="Times New Roman" w:hAnsi="Times New Roman" w:cs="Times New Roman"/>
        </w:rPr>
      </w:pPr>
    </w:p>
    <w:p w:rsidR="006373EA" w:rsidRPr="00AE5AA5" w:rsidRDefault="006373EA" w:rsidP="006373EA">
      <w:pPr>
        <w:spacing w:line="239" w:lineRule="auto"/>
        <w:ind w:left="2" w:right="240"/>
        <w:rPr>
          <w:rFonts w:ascii="Times New Roman" w:eastAsia="Times New Roman" w:hAnsi="Times New Roman" w:cs="Times New Roman"/>
          <w:b/>
          <w:sz w:val="24"/>
        </w:rPr>
      </w:pPr>
      <w:r w:rsidRPr="00AE5AA5">
        <w:rPr>
          <w:rFonts w:ascii="Times New Roman" w:eastAsia="Times New Roman" w:hAnsi="Times New Roman" w:cs="Times New Roman"/>
          <w:b/>
          <w:sz w:val="24"/>
        </w:rPr>
        <w:t>Vo výchovno-vzdelávacom procese učiteľ zohľadňuje špecifiká osobnosti a poznávacích procesov žiaka s NKS, ktoré môžu byť prítomné, najmä:</w:t>
      </w:r>
    </w:p>
    <w:p w:rsidR="006373EA" w:rsidRPr="00AE5AA5" w:rsidRDefault="006373EA" w:rsidP="006373EA">
      <w:pPr>
        <w:spacing w:line="239" w:lineRule="auto"/>
        <w:ind w:left="2" w:right="240"/>
        <w:rPr>
          <w:rFonts w:ascii="Times New Roman" w:eastAsia="Times New Roman" w:hAnsi="Times New Roman" w:cs="Times New Roman"/>
          <w:b/>
          <w:sz w:val="24"/>
        </w:rPr>
      </w:pPr>
    </w:p>
    <w:p w:rsidR="006373EA" w:rsidRPr="00AE5AA5" w:rsidRDefault="006373EA" w:rsidP="006373EA">
      <w:pPr>
        <w:numPr>
          <w:ilvl w:val="0"/>
          <w:numId w:val="33"/>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motorická instabilita</w:t>
      </w:r>
    </w:p>
    <w:p w:rsidR="006373EA" w:rsidRPr="00AE5AA5" w:rsidRDefault="006373EA" w:rsidP="006373EA">
      <w:pPr>
        <w:numPr>
          <w:ilvl w:val="0"/>
          <w:numId w:val="33"/>
        </w:numPr>
        <w:tabs>
          <w:tab w:val="left" w:pos="202"/>
        </w:tabs>
        <w:ind w:left="202" w:hanging="142"/>
        <w:jc w:val="both"/>
        <w:rPr>
          <w:rFonts w:ascii="Times New Roman" w:eastAsia="Times New Roman" w:hAnsi="Times New Roman" w:cs="Times New Roman"/>
          <w:b/>
        </w:rPr>
      </w:pPr>
      <w:r w:rsidRPr="00AE5AA5">
        <w:rPr>
          <w:rFonts w:ascii="Times New Roman" w:eastAsia="Times New Roman" w:hAnsi="Times New Roman" w:cs="Times New Roman"/>
        </w:rPr>
        <w:t>nedostatky vo vývine psychomotorických zručností</w:t>
      </w:r>
    </w:p>
    <w:p w:rsidR="006373EA" w:rsidRPr="00AE5AA5" w:rsidRDefault="006373EA" w:rsidP="006373EA">
      <w:pPr>
        <w:numPr>
          <w:ilvl w:val="0"/>
          <w:numId w:val="34"/>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z pomalé tempo zapamätávania a narušenie pamäti</w:t>
      </w:r>
    </w:p>
    <w:p w:rsidR="006373EA" w:rsidRPr="00AE5AA5" w:rsidRDefault="006373EA" w:rsidP="006373EA">
      <w:pPr>
        <w:numPr>
          <w:ilvl w:val="0"/>
          <w:numId w:val="34"/>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ťažkosti pri niektorých myšlienkových operáciách</w:t>
      </w:r>
    </w:p>
    <w:p w:rsidR="006373EA" w:rsidRPr="00AE5AA5" w:rsidRDefault="006373EA" w:rsidP="006373EA">
      <w:pPr>
        <w:numPr>
          <w:ilvl w:val="0"/>
          <w:numId w:val="34"/>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neadekvátne emocionálne reakcie</w:t>
      </w:r>
    </w:p>
    <w:p w:rsidR="006373EA" w:rsidRPr="00AE5AA5" w:rsidRDefault="006373EA" w:rsidP="006373EA">
      <w:pPr>
        <w:numPr>
          <w:ilvl w:val="0"/>
          <w:numId w:val="34"/>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zvýšená unaviteľnosť</w:t>
      </w:r>
    </w:p>
    <w:p w:rsidR="006373EA" w:rsidRPr="00AE5AA5" w:rsidRDefault="006373EA" w:rsidP="006373EA">
      <w:pPr>
        <w:numPr>
          <w:ilvl w:val="0"/>
          <w:numId w:val="34"/>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znížená sebadôvera</w:t>
      </w:r>
    </w:p>
    <w:p w:rsidR="006373EA" w:rsidRPr="00AE5AA5" w:rsidRDefault="006373EA" w:rsidP="006373EA">
      <w:pPr>
        <w:numPr>
          <w:ilvl w:val="0"/>
          <w:numId w:val="34"/>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nerovnomerné výkony</w:t>
      </w:r>
    </w:p>
    <w:p w:rsidR="006373EA" w:rsidRPr="00AE5AA5" w:rsidRDefault="006373EA" w:rsidP="006373EA">
      <w:pPr>
        <w:tabs>
          <w:tab w:val="left" w:pos="202"/>
        </w:tabs>
        <w:ind w:left="60"/>
        <w:jc w:val="both"/>
        <w:rPr>
          <w:rFonts w:ascii="Times New Roman" w:eastAsia="Times New Roman" w:hAnsi="Times New Roman" w:cs="Times New Roman"/>
        </w:rPr>
      </w:pPr>
      <w:r w:rsidRPr="00AE5AA5">
        <w:rPr>
          <w:rFonts w:ascii="Times New Roman" w:eastAsia="Times New Roman" w:hAnsi="Times New Roman" w:cs="Times New Roman"/>
        </w:rPr>
        <w:t>K zmierneniu prejavov a dôsledkov vyššie uvedených negatívnych vplyvov na vzdelávanie v triede zabezpečí učiteľ nasledujúce podmienky:</w:t>
      </w:r>
    </w:p>
    <w:p w:rsidR="006373EA" w:rsidRPr="00AE5AA5" w:rsidRDefault="006373EA" w:rsidP="006373EA">
      <w:pPr>
        <w:tabs>
          <w:tab w:val="left" w:pos="202"/>
        </w:tabs>
        <w:ind w:left="60"/>
        <w:jc w:val="both"/>
        <w:rPr>
          <w:rFonts w:ascii="Times New Roman" w:eastAsia="Times New Roman" w:hAnsi="Times New Roman" w:cs="Times New Roman"/>
        </w:rPr>
      </w:pPr>
      <w:r w:rsidRPr="00AE5AA5">
        <w:rPr>
          <w:rFonts w:ascii="Times New Roman" w:eastAsia="Times New Roman" w:hAnsi="Times New Roman" w:cs="Times New Roman"/>
        </w:rPr>
        <w:t>- umiestni žiaka v triede tak, aby mohol vnímať výklad učiteľa všetkými zmyslami</w:t>
      </w:r>
    </w:p>
    <w:p w:rsidR="006373EA" w:rsidRPr="00AE5AA5" w:rsidRDefault="006373EA" w:rsidP="006373EA">
      <w:pPr>
        <w:numPr>
          <w:ilvl w:val="0"/>
          <w:numId w:val="35"/>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k práci so žiakmi bude trvalo nápomocný asistent učiteľa a  prizve školského špeciálneho pedagóga</w:t>
      </w:r>
    </w:p>
    <w:p w:rsidR="006373EA" w:rsidRPr="00AE5AA5" w:rsidRDefault="006373EA" w:rsidP="006373EA">
      <w:pPr>
        <w:numPr>
          <w:ilvl w:val="0"/>
          <w:numId w:val="35"/>
        </w:numPr>
        <w:tabs>
          <w:tab w:val="left" w:pos="201"/>
        </w:tabs>
        <w:ind w:left="2" w:firstLine="58"/>
        <w:jc w:val="both"/>
        <w:rPr>
          <w:rFonts w:ascii="Times New Roman" w:eastAsia="Times New Roman" w:hAnsi="Times New Roman" w:cs="Times New Roman"/>
        </w:rPr>
      </w:pPr>
      <w:r w:rsidRPr="00AE5AA5">
        <w:rPr>
          <w:rFonts w:ascii="Times New Roman" w:eastAsia="Times New Roman" w:hAnsi="Times New Roman" w:cs="Times New Roman"/>
        </w:rPr>
        <w:t>pracovný postup vo výchovno-vzdelávacom procese konzultuje s logopédom a so špeciálnym pedagógom</w:t>
      </w:r>
    </w:p>
    <w:p w:rsidR="006373EA" w:rsidRPr="00AE5AA5" w:rsidRDefault="006373EA" w:rsidP="006373EA">
      <w:pPr>
        <w:numPr>
          <w:ilvl w:val="0"/>
          <w:numId w:val="35"/>
        </w:numPr>
        <w:tabs>
          <w:tab w:val="left" w:pos="201"/>
        </w:tabs>
        <w:ind w:left="2" w:right="120" w:firstLine="58"/>
        <w:jc w:val="both"/>
        <w:rPr>
          <w:rFonts w:ascii="Times New Roman" w:eastAsia="Times New Roman" w:hAnsi="Times New Roman" w:cs="Times New Roman"/>
        </w:rPr>
      </w:pPr>
      <w:r w:rsidRPr="00AE5AA5">
        <w:rPr>
          <w:rFonts w:ascii="Times New Roman" w:eastAsia="Times New Roman" w:hAnsi="Times New Roman" w:cs="Times New Roman"/>
        </w:rPr>
        <w:t>pri práci so žiakom používa vhodné pomôcky ( po dohode so špeciálnym školským pedagógom) a učí ho s nimi pracovať aj samostatne</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Pre porozumenie a osvojenie preberaného učiva učiteľ:</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pracuje s námetom v takom rozsahu, ktorý je primeraný veku a mysleniu žiaka</w:t>
      </w:r>
    </w:p>
    <w:p w:rsidR="006373EA" w:rsidRPr="00AE5AA5" w:rsidRDefault="006373EA" w:rsidP="006373EA">
      <w:pPr>
        <w:numPr>
          <w:ilvl w:val="1"/>
          <w:numId w:val="36"/>
        </w:numPr>
        <w:tabs>
          <w:tab w:val="left" w:pos="18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v individuálnych prípadoch konzultuje rozsah učiva so špeciálnym školským pedagógom</w:t>
      </w: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pri vyučovaní využíva skúsenosti žiaka a nadväzuje na ne</w:t>
      </w: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nové pojmy vždy vysvetlí a objasní ich v rôznych súvislostiach</w:t>
      </w: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využíva názorný materiál a poskytuje žiakovi možnosť manipulácie s ním</w:t>
      </w: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nové učivo usporiada do krokov a dodržiava postupnosť od jednoduchého k zložitejšiemu</w:t>
      </w: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systematicky sa venuje žiakovi individuálne, aby žiak postupne prebral celé učivo</w:t>
      </w: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poskytuje žiakovi dostatok možností na precvičovanie a osvojenie učiva</w:t>
      </w:r>
    </w:p>
    <w:p w:rsidR="006373EA" w:rsidRPr="00AE5AA5" w:rsidRDefault="006373EA" w:rsidP="006373EA">
      <w:pPr>
        <w:numPr>
          <w:ilvl w:val="1"/>
          <w:numId w:val="36"/>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lastRenderedPageBreak/>
        <w:t>priebežne si overuje ako žiak porozumel učivu alebo úlohe</w:t>
      </w:r>
    </w:p>
    <w:p w:rsidR="006373EA" w:rsidRPr="00AE5AA5" w:rsidRDefault="006373EA" w:rsidP="006373EA">
      <w:pPr>
        <w:ind w:left="2" w:right="200" w:firstLine="60"/>
        <w:jc w:val="both"/>
        <w:rPr>
          <w:rFonts w:ascii="Times New Roman" w:eastAsia="Times New Roman" w:hAnsi="Times New Roman" w:cs="Times New Roman"/>
        </w:rPr>
      </w:pPr>
      <w:r w:rsidRPr="00AE5AA5">
        <w:rPr>
          <w:rFonts w:ascii="Times New Roman" w:eastAsia="Times New Roman" w:hAnsi="Times New Roman" w:cs="Times New Roman"/>
        </w:rPr>
        <w:t>-pri skúšaní a overovaní vedomostí žiaka volí formu písomnú, ústnu i praktickú- uprednostňuje tú formu, ktorú v aktuálnom čase, prípadne aj pre konkrétny druh úloh odporúča školské poradenské zariadenie</w:t>
      </w:r>
    </w:p>
    <w:p w:rsidR="006373EA" w:rsidRPr="00AE5AA5" w:rsidRDefault="006373EA" w:rsidP="006373EA">
      <w:pPr>
        <w:numPr>
          <w:ilvl w:val="0"/>
          <w:numId w:val="37"/>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otázky a úlohy zadáva tak, aby žiak mohol odpovedať jednoznačne</w:t>
      </w:r>
    </w:p>
    <w:p w:rsidR="006373EA" w:rsidRPr="00AE5AA5" w:rsidRDefault="006373EA" w:rsidP="006373EA">
      <w:pPr>
        <w:numPr>
          <w:ilvl w:val="0"/>
          <w:numId w:val="37"/>
        </w:numPr>
        <w:tabs>
          <w:tab w:val="left" w:pos="202"/>
        </w:tabs>
        <w:ind w:left="202" w:hanging="142"/>
        <w:jc w:val="both"/>
        <w:rPr>
          <w:rFonts w:ascii="Times New Roman" w:eastAsia="Times New Roman" w:hAnsi="Times New Roman" w:cs="Times New Roman"/>
        </w:rPr>
      </w:pPr>
      <w:r w:rsidRPr="00AE5AA5">
        <w:rPr>
          <w:rFonts w:ascii="Times New Roman" w:eastAsia="Times New Roman" w:hAnsi="Times New Roman" w:cs="Times New Roman"/>
        </w:rPr>
        <w:t>pri skúšaní a hodnotení žiaka si overí či žiak porozumel zadanej úlohe</w:t>
      </w:r>
    </w:p>
    <w:p w:rsidR="006373EA" w:rsidRPr="00AE5AA5" w:rsidRDefault="006373EA" w:rsidP="006373EA">
      <w:pPr>
        <w:numPr>
          <w:ilvl w:val="0"/>
          <w:numId w:val="37"/>
        </w:numPr>
        <w:tabs>
          <w:tab w:val="left" w:pos="201"/>
        </w:tabs>
        <w:ind w:left="2" w:right="560" w:firstLine="58"/>
        <w:jc w:val="both"/>
        <w:rPr>
          <w:rFonts w:ascii="Times New Roman" w:eastAsia="Times New Roman" w:hAnsi="Times New Roman" w:cs="Times New Roman"/>
        </w:rPr>
      </w:pPr>
      <w:r w:rsidRPr="00AE5AA5">
        <w:rPr>
          <w:rFonts w:ascii="Times New Roman" w:eastAsia="Times New Roman" w:hAnsi="Times New Roman" w:cs="Times New Roman"/>
        </w:rPr>
        <w:t>umožní, aby asistent učiteľa mohol pracovať na vyučovacej hodine individuálne so žiakom, paralelne s vyučujúcim učiteľom.</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ind w:left="2"/>
        <w:jc w:val="both"/>
        <w:rPr>
          <w:rFonts w:ascii="Times New Roman" w:eastAsia="Times New Roman" w:hAnsi="Times New Roman" w:cs="Times New Roman"/>
        </w:rPr>
      </w:pPr>
      <w:r w:rsidRPr="00AE5AA5">
        <w:rPr>
          <w:rFonts w:ascii="Times New Roman" w:eastAsia="Times New Roman" w:hAnsi="Times New Roman" w:cs="Times New Roman"/>
        </w:rPr>
        <w:t>Pri vzdelávaní žiaka s NKS je nevyhnutná úzka spolupráca školy a rodiny, vytvorenie atmosféry spoločnej zodpovednosti a ujasnenia cieľov i postupov vedúcich k ich dosiahnutiu.</w:t>
      </w:r>
    </w:p>
    <w:p w:rsidR="006373EA" w:rsidRPr="00AE5AA5" w:rsidRDefault="006373EA" w:rsidP="006373EA">
      <w:pPr>
        <w:ind w:left="2" w:right="700"/>
        <w:jc w:val="both"/>
        <w:rPr>
          <w:rFonts w:ascii="Times New Roman" w:eastAsia="Times New Roman" w:hAnsi="Times New Roman" w:cs="Times New Roman"/>
        </w:rPr>
      </w:pPr>
      <w:r w:rsidRPr="00AE5AA5">
        <w:rPr>
          <w:rFonts w:ascii="Times New Roman" w:eastAsia="Times New Roman" w:hAnsi="Times New Roman" w:cs="Times New Roman"/>
        </w:rPr>
        <w:t>V priebehu nižšieho sekundárneho vzdelávania je potrebné pomôcť žiakovi s NKS pri jeho profesionálnej orientácii a tým prispieť k jeho bezproblémovému sociálnemu začleneniu.</w:t>
      </w:r>
    </w:p>
    <w:p w:rsidR="006373EA" w:rsidRPr="00AE5AA5" w:rsidRDefault="006373EA" w:rsidP="006373EA">
      <w:pPr>
        <w:ind w:left="2" w:right="700"/>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Všeobecné zásady hodnotenia</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ind w:left="122"/>
        <w:jc w:val="both"/>
        <w:rPr>
          <w:rFonts w:ascii="Times New Roman" w:eastAsia="Times New Roman" w:hAnsi="Times New Roman" w:cs="Times New Roman"/>
        </w:rPr>
      </w:pPr>
      <w:r w:rsidRPr="00AE5AA5">
        <w:rPr>
          <w:rFonts w:ascii="Times New Roman" w:eastAsia="Times New Roman" w:hAnsi="Times New Roman" w:cs="Times New Roman"/>
        </w:rPr>
        <w:t>Pri hodnotení učebný výsledok učiteľ rešpektuje psychický a fyzický stav žiaka, druh</w:t>
      </w:r>
    </w:p>
    <w:p w:rsidR="006373EA" w:rsidRPr="00AE5AA5" w:rsidRDefault="006373EA" w:rsidP="006373EA">
      <w:pPr>
        <w:ind w:left="2" w:right="200"/>
        <w:jc w:val="both"/>
        <w:rPr>
          <w:rFonts w:ascii="Times New Roman" w:eastAsia="Times New Roman" w:hAnsi="Times New Roman" w:cs="Times New Roman"/>
        </w:rPr>
      </w:pPr>
      <w:r w:rsidRPr="00AE5AA5">
        <w:rPr>
          <w:rFonts w:ascii="Times New Roman" w:eastAsia="Times New Roman" w:hAnsi="Times New Roman" w:cs="Times New Roman"/>
        </w:rPr>
        <w:t>a závažnosť narušenia komunikačnej schopnosti, ak má vplyv na úroveň a výsledky práce žiaka v príslušnom predmete.</w:t>
      </w:r>
    </w:p>
    <w:p w:rsidR="006373EA" w:rsidRPr="00AE5AA5" w:rsidRDefault="006373EA" w:rsidP="006373EA">
      <w:pPr>
        <w:ind w:left="2" w:right="140" w:firstLine="60"/>
        <w:jc w:val="both"/>
        <w:rPr>
          <w:rFonts w:ascii="Times New Roman" w:eastAsia="Times New Roman" w:hAnsi="Times New Roman" w:cs="Times New Roman"/>
        </w:rPr>
      </w:pPr>
      <w:r w:rsidRPr="00AE5AA5">
        <w:rPr>
          <w:rFonts w:ascii="Times New Roman" w:eastAsia="Times New Roman" w:hAnsi="Times New Roman" w:cs="Times New Roman"/>
        </w:rPr>
        <w:t>Učiteľ posudzuje učebné výsledky žiaka objektívne a primerane náročne, pričom prihliada aj na jeho vynaložené úsilie, individuálne schopnosti, záujmy a na predpoklady jeho ďalšieho vzdelávania po ukončení ZŠ.</w:t>
      </w:r>
    </w:p>
    <w:p w:rsidR="006373EA" w:rsidRPr="00AE5AA5" w:rsidRDefault="006373EA" w:rsidP="006373EA">
      <w:pPr>
        <w:ind w:left="2" w:right="860" w:firstLine="60"/>
        <w:jc w:val="both"/>
        <w:rPr>
          <w:rFonts w:ascii="Times New Roman" w:eastAsia="Times New Roman" w:hAnsi="Times New Roman" w:cs="Times New Roman"/>
        </w:rPr>
      </w:pPr>
      <w:r w:rsidRPr="00AE5AA5">
        <w:rPr>
          <w:rFonts w:ascii="Times New Roman" w:eastAsia="Times New Roman" w:hAnsi="Times New Roman" w:cs="Times New Roman"/>
        </w:rPr>
        <w:t>Pri hodnotení a klasifikácii žiaka je nevyhnutné postupovať podľa odporúčaní logopéda a špeciálneho školského pedagóga.</w:t>
      </w:r>
    </w:p>
    <w:p w:rsidR="006373EA" w:rsidRPr="00AE5AA5" w:rsidRDefault="006373EA" w:rsidP="006373EA">
      <w:pPr>
        <w:ind w:left="2" w:right="220" w:firstLine="60"/>
        <w:jc w:val="both"/>
        <w:rPr>
          <w:rFonts w:ascii="Times New Roman" w:eastAsia="Times New Roman" w:hAnsi="Times New Roman" w:cs="Times New Roman"/>
        </w:rPr>
      </w:pPr>
      <w:r w:rsidRPr="00AE5AA5">
        <w:rPr>
          <w:rFonts w:ascii="Times New Roman" w:eastAsia="Times New Roman" w:hAnsi="Times New Roman" w:cs="Times New Roman"/>
        </w:rPr>
        <w:t>O spôsobe a možnostiach hodnotenia a klasifikácie triedy alebo vyučujúci učiteľ informuje zákonného zástupcu žiaka s NKS po konzultácii s logopédom a so špeciálnym školským pedagógom.</w:t>
      </w:r>
    </w:p>
    <w:p w:rsidR="006373EA" w:rsidRPr="00AE5AA5" w:rsidRDefault="006373EA" w:rsidP="006373EA">
      <w:pPr>
        <w:ind w:left="2" w:right="280" w:firstLine="60"/>
        <w:jc w:val="both"/>
        <w:rPr>
          <w:rFonts w:ascii="Times New Roman" w:eastAsia="Times New Roman" w:hAnsi="Times New Roman" w:cs="Times New Roman"/>
        </w:rPr>
      </w:pPr>
      <w:r w:rsidRPr="00AE5AA5">
        <w:rPr>
          <w:rFonts w:ascii="Times New Roman" w:eastAsia="Times New Roman" w:hAnsi="Times New Roman" w:cs="Times New Roman"/>
        </w:rPr>
        <w:t>Pri hodnotení žiaka s NKS učiteľ posudzuje úroveň jeho vedomostí najmä v porovnaní s uplynulým obdobím vzhľadom na predchádzajúce výkony samotného žiaka.</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Dĺžka výchovy a vzdelávania</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ind w:left="2" w:right="160"/>
        <w:jc w:val="both"/>
        <w:rPr>
          <w:rFonts w:ascii="Times New Roman" w:eastAsia="Times New Roman" w:hAnsi="Times New Roman" w:cs="Times New Roman"/>
        </w:rPr>
      </w:pPr>
      <w:r w:rsidRPr="00AE5AA5">
        <w:rPr>
          <w:rFonts w:ascii="Times New Roman" w:eastAsia="Times New Roman" w:hAnsi="Times New Roman" w:cs="Times New Roman"/>
        </w:rPr>
        <w:t>Dĺžka vzdelávania žiakov s NKS, ktorí sú vzdelávaní v školskej integrácii, môže byť predĺžená až o dva roky (§ 97 ods. 2 zákona č. 245/2008 Z.z.) nasledujúcim spôsobom:</w:t>
      </w:r>
    </w:p>
    <w:p w:rsidR="006373EA" w:rsidRPr="00AE5AA5" w:rsidRDefault="006373EA" w:rsidP="006373EA">
      <w:pPr>
        <w:numPr>
          <w:ilvl w:val="1"/>
          <w:numId w:val="38"/>
        </w:numPr>
        <w:tabs>
          <w:tab w:val="left" w:pos="282"/>
        </w:tabs>
        <w:ind w:left="282" w:hanging="162"/>
        <w:jc w:val="both"/>
        <w:rPr>
          <w:rFonts w:ascii="Times New Roman" w:eastAsia="Times New Roman" w:hAnsi="Times New Roman" w:cs="Times New Roman"/>
        </w:rPr>
      </w:pPr>
      <w:r w:rsidRPr="00AE5AA5">
        <w:rPr>
          <w:rFonts w:ascii="Times New Roman" w:eastAsia="Times New Roman" w:hAnsi="Times New Roman" w:cs="Times New Roman"/>
        </w:rPr>
        <w:t>v školskej integrácii – individuálne – rozčlenením obsahu vzdelávania pre konkrétneho žiaka</w:t>
      </w:r>
    </w:p>
    <w:p w:rsidR="006373EA" w:rsidRPr="00AE5AA5" w:rsidRDefault="006373EA" w:rsidP="006373EA">
      <w:pPr>
        <w:numPr>
          <w:ilvl w:val="0"/>
          <w:numId w:val="38"/>
        </w:numPr>
        <w:tabs>
          <w:tab w:val="left" w:pos="182"/>
        </w:tabs>
        <w:ind w:left="2" w:right="220" w:hanging="2"/>
        <w:jc w:val="both"/>
        <w:rPr>
          <w:rFonts w:ascii="Times New Roman" w:eastAsia="Times New Roman" w:hAnsi="Times New Roman" w:cs="Times New Roman"/>
        </w:rPr>
      </w:pPr>
      <w:r w:rsidRPr="00AE5AA5">
        <w:rPr>
          <w:rFonts w:ascii="Times New Roman" w:eastAsia="Times New Roman" w:hAnsi="Times New Roman" w:cs="Times New Roman"/>
        </w:rPr>
        <w:t>súlade s jeho individuálnym vzdelávacím programom(pri uplatnení § 94 ods. 3 zákona č. 245/2008 Z.z.).</w:t>
      </w:r>
    </w:p>
    <w:p w:rsidR="006373EA" w:rsidRPr="00AE5AA5" w:rsidRDefault="006373EA" w:rsidP="006373EA">
      <w:pPr>
        <w:spacing w:line="282" w:lineRule="exact"/>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Formy výchovy a vzdelávania</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ind w:left="2" w:right="120"/>
        <w:rPr>
          <w:rFonts w:ascii="Times New Roman" w:eastAsia="Times New Roman" w:hAnsi="Times New Roman" w:cs="Times New Roman"/>
        </w:rPr>
      </w:pPr>
      <w:r w:rsidRPr="00AE5AA5">
        <w:rPr>
          <w:rFonts w:ascii="Times New Roman" w:eastAsia="Times New Roman" w:hAnsi="Times New Roman" w:cs="Times New Roman"/>
        </w:rPr>
        <w:t>Škola, ktorá poskytuje žiakovi s NKS stupeň vzdelávania ISCED 1 a ISCED 2, uplatní pri jeho vzdelávaní tú formu organizácie jeho výchovy a vzdelávania podľa § 54 zákona č. 245/2008 Z.z., prostredníctvom ktorej mu pre neho prijateľným spôsobom zabezpečí získanie príslušného stupňa vzdelania.</w:t>
      </w:r>
    </w:p>
    <w:p w:rsidR="006373EA" w:rsidRPr="00AE5AA5" w:rsidRDefault="006373EA" w:rsidP="006373EA">
      <w:pPr>
        <w:ind w:left="2" w:right="220"/>
        <w:rPr>
          <w:rFonts w:ascii="Times New Roman" w:eastAsia="Times New Roman" w:hAnsi="Times New Roman" w:cs="Times New Roman"/>
        </w:rPr>
      </w:pPr>
      <w:r w:rsidRPr="00AE5AA5">
        <w:rPr>
          <w:rFonts w:ascii="Times New Roman" w:eastAsia="Times New Roman" w:hAnsi="Times New Roman" w:cs="Times New Roman"/>
        </w:rPr>
        <w:t>Pri výbere formy vzdelávania žiakov s NKS je potrebné postupovať individuálne, podľa výsledkov logopedickej, psychologickej, prípadne inej odbornej diagnostiky.</w:t>
      </w:r>
    </w:p>
    <w:p w:rsidR="006373EA" w:rsidRPr="00AE5AA5" w:rsidRDefault="006373EA" w:rsidP="006373EA">
      <w:pPr>
        <w:spacing w:line="282" w:lineRule="exact"/>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Podmienky prijímania</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ind w:left="2"/>
        <w:jc w:val="both"/>
        <w:rPr>
          <w:rFonts w:ascii="Times New Roman" w:eastAsia="Times New Roman" w:hAnsi="Times New Roman" w:cs="Times New Roman"/>
        </w:rPr>
      </w:pPr>
      <w:r w:rsidRPr="00AE5AA5">
        <w:rPr>
          <w:rFonts w:ascii="Times New Roman" w:eastAsia="Times New Roman" w:hAnsi="Times New Roman" w:cs="Times New Roman"/>
        </w:rPr>
        <w:t>Podmienkou prijímania žiaka do ZŠ pre žiakov s NKS na školskú integráciu je psychologická a logopedická diagnostika v centre špeciálnopedagogického poradenstva.</w:t>
      </w:r>
    </w:p>
    <w:p w:rsidR="006373EA" w:rsidRPr="00AE5AA5" w:rsidRDefault="006373EA" w:rsidP="006373EA">
      <w:pPr>
        <w:ind w:left="2" w:right="280"/>
        <w:jc w:val="both"/>
        <w:rPr>
          <w:rFonts w:ascii="Times New Roman" w:eastAsia="Times New Roman" w:hAnsi="Times New Roman" w:cs="Times New Roman"/>
        </w:rPr>
      </w:pPr>
      <w:r w:rsidRPr="00AE5AA5">
        <w:rPr>
          <w:rFonts w:ascii="Times New Roman" w:eastAsia="Times New Roman" w:hAnsi="Times New Roman" w:cs="Times New Roman"/>
        </w:rPr>
        <w:t>V prípade potreby sa vyžaduje aj odborná lekárska diagnostika ( neurológ, psychiater, foniater a pod.)</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Povinné personálne zabezpečenie</w:t>
      </w:r>
    </w:p>
    <w:p w:rsidR="006373EA" w:rsidRPr="00AE5AA5" w:rsidRDefault="006373EA" w:rsidP="006373EA">
      <w:pPr>
        <w:ind w:left="2" w:right="40"/>
        <w:jc w:val="both"/>
        <w:rPr>
          <w:rFonts w:ascii="Times New Roman" w:eastAsia="Times New Roman" w:hAnsi="Times New Roman" w:cs="Times New Roman"/>
        </w:rPr>
      </w:pPr>
      <w:r w:rsidRPr="00AE5AA5">
        <w:rPr>
          <w:rFonts w:ascii="Times New Roman" w:eastAsia="Times New Roman" w:hAnsi="Times New Roman" w:cs="Times New Roman"/>
        </w:rPr>
        <w:t>Okrem povinného personálneho zabezpečenia platného podľa štátneho vzdelávacieho programu schváleného v júni 2008 je potrebné, aby v škole, v ktorej sú vzdelávaní žiaci s NKS, pôsobil školský špeciálny pedagóg a asistent učiteľa.</w:t>
      </w:r>
    </w:p>
    <w:p w:rsidR="006373EA" w:rsidRPr="00AE5AA5" w:rsidRDefault="006373EA" w:rsidP="006373EA">
      <w:pPr>
        <w:spacing w:line="0" w:lineRule="atLeast"/>
        <w:ind w:left="2"/>
        <w:rPr>
          <w:rFonts w:ascii="Times New Roman" w:eastAsia="Times New Roman" w:hAnsi="Times New Roman" w:cs="Times New Roman"/>
          <w:b/>
          <w:sz w:val="24"/>
        </w:rPr>
      </w:pPr>
      <w:r w:rsidRPr="00AE5AA5">
        <w:rPr>
          <w:rFonts w:ascii="Times New Roman" w:eastAsia="Times New Roman" w:hAnsi="Times New Roman" w:cs="Times New Roman"/>
          <w:b/>
          <w:sz w:val="24"/>
        </w:rPr>
        <w:t>Asistent učiteľa</w:t>
      </w:r>
    </w:p>
    <w:p w:rsidR="006373EA" w:rsidRPr="00AE5AA5" w:rsidRDefault="006373EA" w:rsidP="006373EA">
      <w:pPr>
        <w:spacing w:line="0" w:lineRule="atLeast"/>
        <w:ind w:left="2"/>
        <w:rPr>
          <w:rFonts w:ascii="Times New Roman" w:eastAsia="Times New Roman" w:hAnsi="Times New Roman" w:cs="Times New Roman"/>
          <w:b/>
          <w:sz w:val="24"/>
        </w:rPr>
      </w:pPr>
    </w:p>
    <w:p w:rsidR="006373EA" w:rsidRPr="00AE5AA5" w:rsidRDefault="006373EA" w:rsidP="006373EA">
      <w:pPr>
        <w:ind w:right="120"/>
        <w:jc w:val="both"/>
        <w:rPr>
          <w:rFonts w:ascii="Times New Roman" w:eastAsia="Times New Roman" w:hAnsi="Times New Roman" w:cs="Times New Roman"/>
        </w:rPr>
      </w:pPr>
      <w:r w:rsidRPr="00AE5AA5">
        <w:rPr>
          <w:rFonts w:ascii="Times New Roman" w:eastAsia="Times New Roman" w:hAnsi="Times New Roman" w:cs="Times New Roman"/>
        </w:rPr>
        <w:t>Pri vzdelávaní žiakov s NKS pôsobí  asistent učiteľa. Jeho pracovná náplň vychádza z nasledujúcich činností:</w:t>
      </w:r>
    </w:p>
    <w:p w:rsidR="006373EA" w:rsidRPr="00AE5AA5" w:rsidRDefault="006373EA" w:rsidP="006373EA">
      <w:pPr>
        <w:numPr>
          <w:ilvl w:val="0"/>
          <w:numId w:val="39"/>
        </w:numPr>
        <w:tabs>
          <w:tab w:val="left" w:pos="240"/>
        </w:tabs>
        <w:ind w:left="240" w:hanging="142"/>
        <w:jc w:val="both"/>
        <w:rPr>
          <w:rFonts w:ascii="Times New Roman" w:eastAsia="Times New Roman" w:hAnsi="Times New Roman" w:cs="Times New Roman"/>
        </w:rPr>
      </w:pPr>
      <w:r w:rsidRPr="00AE5AA5">
        <w:rPr>
          <w:rFonts w:ascii="Times New Roman" w:eastAsia="Times New Roman" w:hAnsi="Times New Roman" w:cs="Times New Roman"/>
        </w:rPr>
        <w:t>bezprostredná spolupráca s učiteľom v triede a s pedagogickými zamestnancami školy</w:t>
      </w:r>
    </w:p>
    <w:p w:rsidR="006373EA" w:rsidRPr="00AE5AA5" w:rsidRDefault="006373EA" w:rsidP="006373EA">
      <w:pPr>
        <w:numPr>
          <w:ilvl w:val="0"/>
          <w:numId w:val="39"/>
        </w:numPr>
        <w:tabs>
          <w:tab w:val="left" w:pos="246"/>
        </w:tabs>
        <w:ind w:left="40" w:firstLine="58"/>
        <w:jc w:val="both"/>
        <w:rPr>
          <w:rFonts w:ascii="Times New Roman" w:eastAsia="Times New Roman" w:hAnsi="Times New Roman" w:cs="Times New Roman"/>
        </w:rPr>
      </w:pPr>
      <w:r w:rsidRPr="00AE5AA5">
        <w:rPr>
          <w:rFonts w:ascii="Times New Roman" w:eastAsia="Times New Roman" w:hAnsi="Times New Roman" w:cs="Times New Roman"/>
        </w:rPr>
        <w:t>uľahčovanie adaptácie žiaka na prostredie školy a pomáhanie prekonávania bariér, ktoré plynú z narušenia</w:t>
      </w:r>
    </w:p>
    <w:p w:rsidR="006373EA" w:rsidRPr="00AE5AA5" w:rsidRDefault="006373EA" w:rsidP="006373EA">
      <w:pPr>
        <w:numPr>
          <w:ilvl w:val="0"/>
          <w:numId w:val="39"/>
        </w:numPr>
        <w:tabs>
          <w:tab w:val="left" w:pos="240"/>
        </w:tabs>
        <w:ind w:left="240" w:hanging="142"/>
        <w:jc w:val="both"/>
        <w:rPr>
          <w:rFonts w:ascii="Times New Roman" w:eastAsia="Times New Roman" w:hAnsi="Times New Roman" w:cs="Times New Roman"/>
        </w:rPr>
      </w:pPr>
      <w:r w:rsidRPr="00AE5AA5">
        <w:rPr>
          <w:rFonts w:ascii="Times New Roman" w:eastAsia="Times New Roman" w:hAnsi="Times New Roman" w:cs="Times New Roman"/>
        </w:rPr>
        <w:t>spoluorganizovanie činnosti žiaka počas vyučovania v súlade s pokynmi učiteľa</w:t>
      </w:r>
    </w:p>
    <w:p w:rsidR="006373EA" w:rsidRPr="00AE5AA5" w:rsidRDefault="006373EA" w:rsidP="006373EA">
      <w:pPr>
        <w:numPr>
          <w:ilvl w:val="0"/>
          <w:numId w:val="39"/>
        </w:numPr>
        <w:tabs>
          <w:tab w:val="left" w:pos="240"/>
        </w:tabs>
        <w:ind w:left="240" w:hanging="142"/>
        <w:jc w:val="both"/>
        <w:rPr>
          <w:rFonts w:ascii="Times New Roman" w:eastAsia="Times New Roman" w:hAnsi="Times New Roman" w:cs="Times New Roman"/>
        </w:rPr>
      </w:pPr>
      <w:r w:rsidRPr="00AE5AA5">
        <w:rPr>
          <w:rFonts w:ascii="Times New Roman" w:eastAsia="Times New Roman" w:hAnsi="Times New Roman" w:cs="Times New Roman"/>
        </w:rPr>
        <w:t>vykonávanie pedagogického dozoru počas prestávok zameraného na žiakov s NKS</w:t>
      </w:r>
    </w:p>
    <w:p w:rsidR="006373EA" w:rsidRPr="00AE5AA5" w:rsidRDefault="006373EA" w:rsidP="006373EA">
      <w:pPr>
        <w:numPr>
          <w:ilvl w:val="0"/>
          <w:numId w:val="39"/>
        </w:numPr>
        <w:tabs>
          <w:tab w:val="left" w:pos="240"/>
        </w:tabs>
        <w:ind w:left="240" w:hanging="142"/>
        <w:jc w:val="both"/>
        <w:rPr>
          <w:rFonts w:ascii="Times New Roman" w:eastAsia="Times New Roman" w:hAnsi="Times New Roman" w:cs="Times New Roman"/>
        </w:rPr>
      </w:pPr>
      <w:r w:rsidRPr="00AE5AA5">
        <w:rPr>
          <w:rFonts w:ascii="Times New Roman" w:eastAsia="Times New Roman" w:hAnsi="Times New Roman" w:cs="Times New Roman"/>
        </w:rPr>
        <w:t>pomáhanie pri príprave učebných pomôcok</w:t>
      </w:r>
    </w:p>
    <w:p w:rsidR="006373EA" w:rsidRPr="00AE5AA5" w:rsidRDefault="006373EA" w:rsidP="006373EA">
      <w:pPr>
        <w:numPr>
          <w:ilvl w:val="0"/>
          <w:numId w:val="39"/>
        </w:numPr>
        <w:tabs>
          <w:tab w:val="left" w:pos="240"/>
        </w:tabs>
        <w:ind w:left="240" w:hanging="142"/>
        <w:jc w:val="both"/>
        <w:rPr>
          <w:rFonts w:ascii="Times New Roman" w:eastAsia="Times New Roman" w:hAnsi="Times New Roman" w:cs="Times New Roman"/>
        </w:rPr>
      </w:pPr>
      <w:r w:rsidRPr="00AE5AA5">
        <w:rPr>
          <w:rFonts w:ascii="Times New Roman" w:eastAsia="Times New Roman" w:hAnsi="Times New Roman" w:cs="Times New Roman"/>
        </w:rPr>
        <w:lastRenderedPageBreak/>
        <w:t>spolupráca pri voľnočasových aktivitách organizovaných školou</w:t>
      </w:r>
    </w:p>
    <w:p w:rsidR="006373EA" w:rsidRPr="00AE5AA5" w:rsidRDefault="006373EA" w:rsidP="006373EA">
      <w:pPr>
        <w:numPr>
          <w:ilvl w:val="0"/>
          <w:numId w:val="39"/>
        </w:numPr>
        <w:tabs>
          <w:tab w:val="left" w:pos="240"/>
        </w:tabs>
        <w:ind w:left="240" w:hanging="142"/>
        <w:jc w:val="both"/>
        <w:rPr>
          <w:rFonts w:ascii="Times New Roman" w:eastAsia="Times New Roman" w:hAnsi="Times New Roman" w:cs="Times New Roman"/>
        </w:rPr>
      </w:pPr>
      <w:r w:rsidRPr="00AE5AA5">
        <w:rPr>
          <w:rFonts w:ascii="Times New Roman" w:eastAsia="Times New Roman" w:hAnsi="Times New Roman" w:cs="Times New Roman"/>
        </w:rPr>
        <w:t>spolupráca s rodinou žiaka</w:t>
      </w:r>
    </w:p>
    <w:p w:rsidR="006373EA" w:rsidRPr="00AE5AA5" w:rsidRDefault="006373EA" w:rsidP="006373EA">
      <w:pPr>
        <w:numPr>
          <w:ilvl w:val="0"/>
          <w:numId w:val="39"/>
        </w:numPr>
        <w:tabs>
          <w:tab w:val="left" w:pos="240"/>
        </w:tabs>
        <w:ind w:left="240" w:hanging="142"/>
        <w:jc w:val="both"/>
        <w:rPr>
          <w:rFonts w:ascii="Times New Roman" w:eastAsia="Times New Roman" w:hAnsi="Times New Roman" w:cs="Times New Roman"/>
        </w:rPr>
      </w:pPr>
      <w:r w:rsidRPr="00AE5AA5">
        <w:rPr>
          <w:rFonts w:ascii="Times New Roman" w:eastAsia="Times New Roman" w:hAnsi="Times New Roman" w:cs="Times New Roman"/>
        </w:rPr>
        <w:t>v prípade potreby oboznamovanie sa so zdravotným  stavom žiaka</w:t>
      </w:r>
    </w:p>
    <w:p w:rsidR="006373EA" w:rsidRPr="00AE5AA5" w:rsidRDefault="006373EA" w:rsidP="006373EA">
      <w:pPr>
        <w:tabs>
          <w:tab w:val="left" w:pos="240"/>
        </w:tabs>
        <w:ind w:left="240"/>
        <w:jc w:val="both"/>
        <w:rPr>
          <w:rFonts w:ascii="Times New Roman" w:eastAsia="Times New Roman" w:hAnsi="Times New Roman" w:cs="Times New Roman"/>
        </w:rPr>
      </w:pPr>
    </w:p>
    <w:p w:rsidR="006373EA" w:rsidRPr="00AE5AA5" w:rsidRDefault="006373EA" w:rsidP="006373EA">
      <w:pPr>
        <w:spacing w:line="235" w:lineRule="auto"/>
        <w:ind w:left="2" w:right="860" w:firstLine="60"/>
        <w:rPr>
          <w:rFonts w:ascii="Times New Roman" w:eastAsia="Times New Roman" w:hAnsi="Times New Roman" w:cs="Times New Roman"/>
          <w:sz w:val="24"/>
        </w:rPr>
      </w:pPr>
    </w:p>
    <w:p w:rsidR="006373EA" w:rsidRPr="00AE5AA5" w:rsidRDefault="006373EA" w:rsidP="006373EA">
      <w:pPr>
        <w:spacing w:line="235" w:lineRule="auto"/>
        <w:ind w:left="2" w:right="860" w:firstLine="60"/>
        <w:rPr>
          <w:rFonts w:ascii="Times New Roman" w:eastAsia="Times New Roman" w:hAnsi="Times New Roman" w:cs="Times New Roman"/>
          <w:sz w:val="24"/>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sz w:val="24"/>
        </w:rPr>
        <w:t>Vzdelávací program pre žiakov s autizmom alebo ďalšími pervazívnymi vývinovými poruchami ( bez mentálneho postihnutia).</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tabs>
          <w:tab w:val="left" w:pos="340"/>
        </w:tabs>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Ciele výchovy a vzdelávania</w:t>
      </w:r>
    </w:p>
    <w:p w:rsidR="006373EA" w:rsidRPr="00AE5AA5" w:rsidRDefault="006373EA" w:rsidP="006373EA">
      <w:pPr>
        <w:tabs>
          <w:tab w:val="left" w:pos="340"/>
        </w:tabs>
        <w:spacing w:line="0" w:lineRule="atLeast"/>
        <w:rPr>
          <w:rFonts w:ascii="Times New Roman" w:eastAsia="Times New Roman" w:hAnsi="Times New Roman" w:cs="Times New Roman"/>
          <w:b/>
          <w:sz w:val="24"/>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Hlavnými cieľmi primárneho a nižšieho sekundárneho vzdelávania žiakov s autizmom alebo ďalšími pervazívnymi vývinovými poruchami (bez mentálneho postihnutia) sú rozvinuté kľúčové spôsobilosti (ako kombinácie vedomostí, spôsobilostí, skúseností a postojov) na úrovni, ktorá je pre nich osobne dosiahnuteľná a maximálne možné integrovanie do spoločnosti. Plnia porovnateľné ciele vzdelávania ako ostatní žiaci základných škôl na primárnom a nižšom sekundárnom stupni vzdelávania.</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Stupeň vzdelania</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rPr>
          <w:rFonts w:ascii="Times New Roman" w:eastAsia="Times New Roman" w:hAnsi="Times New Roman" w:cs="Times New Roman"/>
        </w:rPr>
      </w:pPr>
      <w:r w:rsidRPr="00AE5AA5">
        <w:rPr>
          <w:rFonts w:ascii="Times New Roman" w:eastAsia="Times New Roman" w:hAnsi="Times New Roman" w:cs="Times New Roman"/>
        </w:rPr>
        <w:t>Primárne vzdelávanie (ISCED 1).</w:t>
      </w:r>
    </w:p>
    <w:p w:rsidR="006373EA" w:rsidRPr="00AE5AA5" w:rsidRDefault="006373EA" w:rsidP="006373EA">
      <w:pPr>
        <w:rPr>
          <w:rFonts w:ascii="Times New Roman" w:eastAsia="Times New Roman" w:hAnsi="Times New Roman" w:cs="Times New Roman"/>
        </w:rPr>
      </w:pPr>
      <w:r w:rsidRPr="00AE5AA5">
        <w:rPr>
          <w:rFonts w:ascii="Times New Roman" w:eastAsia="Times New Roman" w:hAnsi="Times New Roman" w:cs="Times New Roman"/>
        </w:rPr>
        <w:t>Nižšie sekundárne vzdelávanie (ISCED 2).</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Profil absolventa</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rPr>
        <w:t>Osvojené kompetencie žiakov s autizmom alebo ďalšími pervazívnymi vývinovými poruchami (bez mentálneho postihnutia) zodpovedajú profilu absolventa primárneho stupňa vzdelávania a profilu absolventa nižšieho sekundárneho stupňa vzdelávania.</w:t>
      </w:r>
    </w:p>
    <w:p w:rsidR="006373EA" w:rsidRPr="00AE5AA5" w:rsidRDefault="006373EA" w:rsidP="006373EA">
      <w:pPr>
        <w:ind w:right="20"/>
        <w:jc w:val="both"/>
        <w:rPr>
          <w:rFonts w:ascii="Times New Roman" w:eastAsia="Times New Roman" w:hAnsi="Times New Roman" w:cs="Times New Roman"/>
        </w:rPr>
      </w:pPr>
    </w:p>
    <w:p w:rsidR="006373EA" w:rsidRPr="00AE5AA5" w:rsidRDefault="006373EA" w:rsidP="006373EA">
      <w:pPr>
        <w:tabs>
          <w:tab w:val="left" w:pos="340"/>
        </w:tabs>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Charakteristika, špecifiká a dĺžka výchovy a vzdelávania, podmienky prijímania</w:t>
      </w:r>
    </w:p>
    <w:p w:rsidR="006373EA" w:rsidRPr="00AE5AA5" w:rsidRDefault="006373EA" w:rsidP="006373EA">
      <w:pPr>
        <w:tabs>
          <w:tab w:val="left" w:pos="340"/>
        </w:tabs>
        <w:spacing w:line="0" w:lineRule="atLeast"/>
        <w:rPr>
          <w:rFonts w:ascii="Times New Roman" w:eastAsia="Times New Roman" w:hAnsi="Times New Roman" w:cs="Times New Roman"/>
          <w:b/>
          <w:sz w:val="24"/>
        </w:rPr>
      </w:pP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rPr>
        <w:t xml:space="preserve">Na našej škole z pervazívnych vývinových porúch je diagnostikovaná žiakovi kategória: iné pervazívne vývinové poruchy (F84.6), </w:t>
      </w:r>
    </w:p>
    <w:p w:rsidR="006373EA" w:rsidRPr="00AE5AA5" w:rsidRDefault="006373EA" w:rsidP="006373EA">
      <w:pPr>
        <w:ind w:right="20"/>
        <w:jc w:val="both"/>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Špecifiká výchovy a vzdelávania</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Vzdelávanie žiakov má individuálny charakter.</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Výchova a vzdelávanie žiakov s autizmom sa uskutočňuje podľa</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individuálneho vzdelávacieho programu, ktorý vypracúva škola v spolupráci so školským</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zariadením výchovnej prevencie a poradenstva.</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Dĺžka výchovy a vzdelávania</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V prípade potreby žiakom so zdravotným znevýhodnením možno predĺžiť dĺžku vzdelávania až o dva roky. Základná škola pre žiakov s autizmom má deväť ročníkov s možnosťou zriadenia prípravného ročníka.</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Podmienky prijímania</w:t>
      </w:r>
    </w:p>
    <w:p w:rsidR="006373EA" w:rsidRPr="00AE5AA5" w:rsidRDefault="006373EA" w:rsidP="006373EA">
      <w:pPr>
        <w:spacing w:line="0" w:lineRule="atLeast"/>
        <w:rPr>
          <w:rFonts w:ascii="Times New Roman" w:eastAsia="Times New Roman" w:hAnsi="Times New Roman" w:cs="Times New Roman"/>
          <w:b/>
          <w:sz w:val="24"/>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O prijatí dieťaťa s autizmom alebo ďalšími pervazívnymi vývinovými poruchami (bez mentálneho postihnutia) rozhoduje riaditeľ školy na základe písomnej žiadosti zákonného zástupcu a písomného vyjadrenia zariadenia výchovného poradenstva a prevencie, vydaného na základe diagnostického vyšetrenia dieťaťa.</w:t>
      </w:r>
    </w:p>
    <w:p w:rsidR="006373EA" w:rsidRPr="00AE5AA5" w:rsidRDefault="006373EA" w:rsidP="006373EA">
      <w:pPr>
        <w:ind w:right="20"/>
        <w:jc w:val="both"/>
        <w:rPr>
          <w:rFonts w:ascii="Times New Roman" w:eastAsia="Times New Roman" w:hAnsi="Times New Roman" w:cs="Times New Roman"/>
          <w:i/>
        </w:rPr>
      </w:pPr>
      <w:r w:rsidRPr="00AE5AA5">
        <w:rPr>
          <w:rFonts w:ascii="Times New Roman" w:eastAsia="Times New Roman" w:hAnsi="Times New Roman" w:cs="Times New Roman"/>
        </w:rPr>
        <w:t>„Riaditeľ školy pred prijatím dieťaťa so špeciálnymi výchovno-vzdelávacími potrebami do školy so vzdelávacím programom pre žiakov so špeciálnymi výchovno-vzdelávacími potrebami poučí zákonného zástupcu o všetkých možnostiach vzdelávania jeho dieťaťa“ (§ 61 ods. 1 zákona č. 245/2008 Z. z.</w:t>
      </w:r>
      <w:r w:rsidRPr="00AE5AA5">
        <w:rPr>
          <w:rFonts w:ascii="Times New Roman" w:eastAsia="Times New Roman" w:hAnsi="Times New Roman" w:cs="Times New Roman"/>
          <w:i/>
        </w:rPr>
        <w:t>).</w:t>
      </w: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rPr>
        <w:t xml:space="preserve">Podmienkou prijatia žiaka do špeciálnej triedy alebo na školskú integráciu je </w:t>
      </w:r>
      <w:r w:rsidRPr="00AE5AA5">
        <w:rPr>
          <w:rFonts w:ascii="Times New Roman" w:eastAsia="Times New Roman" w:hAnsi="Times New Roman" w:cs="Times New Roman"/>
          <w:i/>
        </w:rPr>
        <w:t>psychologická</w:t>
      </w:r>
      <w:r w:rsidRPr="00AE5AA5">
        <w:rPr>
          <w:rFonts w:ascii="Times New Roman" w:eastAsia="Times New Roman" w:hAnsi="Times New Roman" w:cs="Times New Roman"/>
        </w:rPr>
        <w:t xml:space="preserve"> </w:t>
      </w:r>
      <w:r w:rsidRPr="00AE5AA5">
        <w:rPr>
          <w:rFonts w:ascii="Times New Roman" w:eastAsia="Times New Roman" w:hAnsi="Times New Roman" w:cs="Times New Roman"/>
          <w:i/>
        </w:rPr>
        <w:t xml:space="preserve">diagnostika </w:t>
      </w:r>
      <w:r w:rsidRPr="00AE5AA5">
        <w:rPr>
          <w:rFonts w:ascii="Times New Roman" w:eastAsia="Times New Roman" w:hAnsi="Times New Roman" w:cs="Times New Roman"/>
        </w:rPr>
        <w:t>a</w:t>
      </w:r>
      <w:r w:rsidRPr="00AE5AA5">
        <w:rPr>
          <w:rFonts w:ascii="Times New Roman" w:eastAsia="Times New Roman" w:hAnsi="Times New Roman" w:cs="Times New Roman"/>
          <w:i/>
        </w:rPr>
        <w:t xml:space="preserve"> špeciálno-pedagogická diagnostika </w:t>
      </w:r>
      <w:r w:rsidRPr="00AE5AA5">
        <w:rPr>
          <w:rFonts w:ascii="Times New Roman" w:eastAsia="Times New Roman" w:hAnsi="Times New Roman" w:cs="Times New Roman"/>
        </w:rPr>
        <w:t>vykonaná</w:t>
      </w:r>
      <w:r w:rsidRPr="00AE5AA5">
        <w:rPr>
          <w:rFonts w:ascii="Times New Roman" w:eastAsia="Times New Roman" w:hAnsi="Times New Roman" w:cs="Times New Roman"/>
          <w:i/>
        </w:rPr>
        <w:t xml:space="preserve"> </w:t>
      </w:r>
      <w:r w:rsidRPr="00AE5AA5">
        <w:rPr>
          <w:rFonts w:ascii="Times New Roman" w:eastAsia="Times New Roman" w:hAnsi="Times New Roman" w:cs="Times New Roman"/>
        </w:rPr>
        <w:t>v</w:t>
      </w:r>
      <w:r w:rsidRPr="00AE5AA5">
        <w:rPr>
          <w:rFonts w:ascii="Times New Roman" w:eastAsia="Times New Roman" w:hAnsi="Times New Roman" w:cs="Times New Roman"/>
          <w:i/>
        </w:rPr>
        <w:t xml:space="preserve"> </w:t>
      </w:r>
      <w:r w:rsidRPr="00AE5AA5">
        <w:rPr>
          <w:rFonts w:ascii="Times New Roman" w:eastAsia="Times New Roman" w:hAnsi="Times New Roman" w:cs="Times New Roman"/>
        </w:rPr>
        <w:t>centre špeciálno-pedagogického</w:t>
      </w:r>
      <w:r w:rsidRPr="00AE5AA5">
        <w:rPr>
          <w:rFonts w:ascii="Times New Roman" w:eastAsia="Times New Roman" w:hAnsi="Times New Roman" w:cs="Times New Roman"/>
          <w:i/>
        </w:rPr>
        <w:t xml:space="preserve"> </w:t>
      </w:r>
      <w:r w:rsidRPr="00AE5AA5">
        <w:rPr>
          <w:rFonts w:ascii="Times New Roman" w:eastAsia="Times New Roman" w:hAnsi="Times New Roman" w:cs="Times New Roman"/>
        </w:rPr>
        <w:t>poradenstva alebo v centre pedagogicko-psychologického poradenstva a prevencie.</w:t>
      </w:r>
    </w:p>
    <w:p w:rsidR="006373EA" w:rsidRPr="00AE5AA5" w:rsidRDefault="006373EA" w:rsidP="006373EA">
      <w:pPr>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b/>
          <w:sz w:val="24"/>
        </w:rPr>
      </w:pPr>
      <w:r w:rsidRPr="00AE5AA5">
        <w:rPr>
          <w:rFonts w:ascii="Times New Roman" w:eastAsia="Times New Roman" w:hAnsi="Times New Roman" w:cs="Times New Roman"/>
          <w:b/>
          <w:sz w:val="24"/>
        </w:rPr>
        <w:t>Vzdelávacie štandardy</w:t>
      </w:r>
    </w:p>
    <w:p w:rsidR="006373EA" w:rsidRPr="00AE5AA5" w:rsidRDefault="006373EA" w:rsidP="006373EA">
      <w:pPr>
        <w:ind w:right="20"/>
        <w:jc w:val="both"/>
        <w:rPr>
          <w:rFonts w:ascii="Times New Roman" w:eastAsia="Times New Roman" w:hAnsi="Times New Roman" w:cs="Times New Roman"/>
        </w:rPr>
      </w:pP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rPr>
        <w:lastRenderedPageBreak/>
        <w:t>Vzdelávacie štandardy pre žiakov s autizmom alebo ďalšími pervazívnymi vývinovými poruchami (bez mentálneho postihnutia) sú rovnaké ako pre žiakov bežných základných škôl.</w:t>
      </w:r>
    </w:p>
    <w:p w:rsidR="006373EA" w:rsidRPr="00AE5AA5" w:rsidRDefault="006373EA" w:rsidP="006373EA">
      <w:pPr>
        <w:tabs>
          <w:tab w:val="left" w:pos="364"/>
        </w:tabs>
        <w:spacing w:line="0" w:lineRule="atLeast"/>
        <w:jc w:val="both"/>
        <w:rPr>
          <w:rFonts w:ascii="Times New Roman" w:eastAsia="Times New Roman" w:hAnsi="Times New Roman" w:cs="Times New Roman"/>
          <w:b/>
          <w:sz w:val="24"/>
        </w:rPr>
      </w:pPr>
    </w:p>
    <w:p w:rsidR="006373EA" w:rsidRPr="00AE5AA5" w:rsidRDefault="006373EA" w:rsidP="006373EA">
      <w:pPr>
        <w:tabs>
          <w:tab w:val="left" w:pos="364"/>
        </w:tabs>
        <w:spacing w:line="0" w:lineRule="atLeast"/>
        <w:jc w:val="both"/>
        <w:rPr>
          <w:rFonts w:ascii="Times New Roman" w:eastAsia="Times New Roman" w:hAnsi="Times New Roman" w:cs="Times New Roman"/>
          <w:b/>
          <w:sz w:val="24"/>
        </w:rPr>
      </w:pPr>
      <w:r w:rsidRPr="00AE5AA5">
        <w:rPr>
          <w:rFonts w:ascii="Times New Roman" w:eastAsia="Times New Roman" w:hAnsi="Times New Roman" w:cs="Times New Roman"/>
          <w:b/>
          <w:sz w:val="24"/>
        </w:rPr>
        <w:t>Vyučovací jazyk</w:t>
      </w:r>
    </w:p>
    <w:p w:rsidR="006373EA" w:rsidRPr="00AE5AA5" w:rsidRDefault="006373EA" w:rsidP="006373EA">
      <w:pPr>
        <w:ind w:left="4"/>
        <w:rPr>
          <w:rFonts w:ascii="Times New Roman" w:eastAsia="Times New Roman" w:hAnsi="Times New Roman" w:cs="Times New Roman"/>
        </w:rPr>
      </w:pPr>
    </w:p>
    <w:p w:rsidR="006373EA" w:rsidRPr="00AE5AA5" w:rsidRDefault="006373EA" w:rsidP="006373EA">
      <w:pPr>
        <w:ind w:left="4"/>
        <w:rPr>
          <w:rFonts w:ascii="Times New Roman" w:eastAsia="Times New Roman" w:hAnsi="Times New Roman" w:cs="Times New Roman"/>
        </w:rPr>
      </w:pPr>
      <w:r w:rsidRPr="00AE5AA5">
        <w:rPr>
          <w:rFonts w:ascii="Times New Roman" w:eastAsia="Times New Roman" w:hAnsi="Times New Roman" w:cs="Times New Roman"/>
        </w:rPr>
        <w:t>Vyučovacím jazykom je štátny jazyk Slovenskej republiky.</w:t>
      </w: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tabs>
          <w:tab w:val="left" w:pos="343"/>
        </w:tabs>
        <w:spacing w:line="239" w:lineRule="auto"/>
        <w:rPr>
          <w:rFonts w:ascii="Times New Roman" w:eastAsia="Times New Roman" w:hAnsi="Times New Roman" w:cs="Times New Roman"/>
          <w:b/>
          <w:sz w:val="23"/>
        </w:rPr>
      </w:pPr>
      <w:r w:rsidRPr="00AE5AA5">
        <w:rPr>
          <w:rFonts w:ascii="Times New Roman" w:eastAsia="Times New Roman" w:hAnsi="Times New Roman" w:cs="Times New Roman"/>
          <w:b/>
          <w:sz w:val="23"/>
        </w:rPr>
        <w:t>Organizačné podmienky na vzdelávanie</w:t>
      </w:r>
    </w:p>
    <w:p w:rsidR="006373EA" w:rsidRPr="00AE5AA5" w:rsidRDefault="006373EA" w:rsidP="006373EA">
      <w:pPr>
        <w:rPr>
          <w:rFonts w:ascii="Times New Roman" w:eastAsia="Times New Roman" w:hAnsi="Times New Roman" w:cs="Times New Roman"/>
        </w:rPr>
      </w:pPr>
    </w:p>
    <w:p w:rsidR="006373EA" w:rsidRPr="00AE5AA5" w:rsidRDefault="006373EA" w:rsidP="006373EA">
      <w:pPr>
        <w:rPr>
          <w:rFonts w:ascii="Times New Roman" w:eastAsia="Times New Roman" w:hAnsi="Times New Roman" w:cs="Times New Roman"/>
        </w:rPr>
      </w:pPr>
      <w:r w:rsidRPr="00AE5AA5">
        <w:rPr>
          <w:rFonts w:ascii="Times New Roman" w:eastAsia="Times New Roman" w:hAnsi="Times New Roman" w:cs="Times New Roman"/>
        </w:rPr>
        <w:t>Výchova a vzdelávanie sa realizuje podľa individuálnych vzdelávacích programov.</w:t>
      </w: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34" w:lineRule="auto"/>
        <w:rPr>
          <w:rFonts w:ascii="Times New Roman" w:eastAsia="Times New Roman" w:hAnsi="Times New Roman" w:cs="Times New Roman"/>
          <w:b/>
          <w:sz w:val="24"/>
        </w:rPr>
      </w:pPr>
      <w:r w:rsidRPr="00AE5AA5">
        <w:rPr>
          <w:rFonts w:ascii="Times New Roman" w:eastAsia="Times New Roman" w:hAnsi="Times New Roman" w:cs="Times New Roman"/>
          <w:b/>
          <w:sz w:val="24"/>
        </w:rPr>
        <w:t>Spôsob, podmienky ukončovania výchovy a vzdelávania a vydávanie dokladu o získanom vzdelaní</w:t>
      </w:r>
    </w:p>
    <w:p w:rsidR="006373EA" w:rsidRPr="00AE5AA5" w:rsidRDefault="006373EA" w:rsidP="006373EA">
      <w:pPr>
        <w:spacing w:line="234" w:lineRule="auto"/>
        <w:ind w:right="20"/>
        <w:rPr>
          <w:rFonts w:ascii="Times New Roman" w:eastAsia="Times New Roman" w:hAnsi="Times New Roman" w:cs="Times New Roman"/>
        </w:rPr>
      </w:pPr>
    </w:p>
    <w:p w:rsidR="006373EA" w:rsidRPr="00AE5AA5" w:rsidRDefault="006373EA" w:rsidP="006373EA">
      <w:pPr>
        <w:spacing w:line="234" w:lineRule="auto"/>
        <w:ind w:right="20"/>
        <w:rPr>
          <w:rFonts w:ascii="Times New Roman" w:eastAsia="Times New Roman" w:hAnsi="Times New Roman" w:cs="Times New Roman"/>
        </w:rPr>
      </w:pPr>
      <w:r w:rsidRPr="00AE5AA5">
        <w:rPr>
          <w:rFonts w:ascii="Times New Roman" w:eastAsia="Times New Roman" w:hAnsi="Times New Roman" w:cs="Times New Roman"/>
        </w:rPr>
        <w:t>Na vysvedčení posledného ročníka sa uvedie stupeň dosiahnutého vzdelania, a ak žiak ukončil povinnú školskú dochádzku, aj údaje o ukončení povinnej školskej dochádzky.</w:t>
      </w:r>
    </w:p>
    <w:p w:rsidR="006373EA" w:rsidRPr="00AE5AA5" w:rsidRDefault="006373EA" w:rsidP="006373EA">
      <w:pPr>
        <w:ind w:right="20"/>
        <w:jc w:val="both"/>
        <w:rPr>
          <w:rFonts w:ascii="Times New Roman" w:eastAsia="Times New Roman" w:hAnsi="Times New Roman" w:cs="Times New Roman"/>
        </w:rPr>
      </w:pPr>
    </w:p>
    <w:p w:rsidR="006373EA" w:rsidRPr="00AE5AA5" w:rsidRDefault="006373EA" w:rsidP="006373EA">
      <w:pPr>
        <w:spacing w:line="0" w:lineRule="atLeast"/>
        <w:ind w:left="4"/>
        <w:rPr>
          <w:rFonts w:ascii="Times New Roman" w:eastAsia="Times New Roman" w:hAnsi="Times New Roman" w:cs="Times New Roman"/>
          <w:b/>
          <w:sz w:val="24"/>
        </w:rPr>
      </w:pPr>
      <w:r w:rsidRPr="00AE5AA5">
        <w:rPr>
          <w:rFonts w:ascii="Times New Roman" w:eastAsia="Times New Roman" w:hAnsi="Times New Roman" w:cs="Times New Roman"/>
          <w:b/>
          <w:sz w:val="24"/>
        </w:rPr>
        <w:t>Povinné personálne zabezpečenie</w:t>
      </w:r>
    </w:p>
    <w:p w:rsidR="006373EA" w:rsidRPr="00AE5AA5" w:rsidRDefault="006373EA" w:rsidP="006373EA">
      <w:pPr>
        <w:rPr>
          <w:rFonts w:ascii="Times New Roman" w:eastAsia="Times New Roman" w:hAnsi="Times New Roman" w:cs="Times New Roman"/>
        </w:rPr>
      </w:pPr>
    </w:p>
    <w:p w:rsidR="006373EA" w:rsidRPr="00AE5AA5" w:rsidRDefault="006373EA" w:rsidP="006373EA">
      <w:pPr>
        <w:rPr>
          <w:rFonts w:ascii="Times New Roman" w:eastAsia="Times New Roman" w:hAnsi="Times New Roman" w:cs="Times New Roman"/>
        </w:rPr>
      </w:pPr>
      <w:r w:rsidRPr="00AE5AA5">
        <w:rPr>
          <w:rFonts w:ascii="Times New Roman" w:eastAsia="Times New Roman" w:hAnsi="Times New Roman" w:cs="Times New Roman"/>
        </w:rPr>
        <w:t>Pedagogickí zamestnanci</w:t>
      </w:r>
    </w:p>
    <w:p w:rsidR="006373EA" w:rsidRPr="00AE5AA5" w:rsidRDefault="006373EA" w:rsidP="006373EA">
      <w:pPr>
        <w:tabs>
          <w:tab w:val="left" w:pos="703"/>
          <w:tab w:val="left" w:pos="1803"/>
          <w:tab w:val="left" w:pos="3203"/>
          <w:tab w:val="left" w:pos="4503"/>
          <w:tab w:val="left" w:pos="5683"/>
          <w:tab w:val="left" w:pos="6883"/>
          <w:tab w:val="left" w:pos="8123"/>
        </w:tabs>
        <w:jc w:val="both"/>
        <w:rPr>
          <w:rFonts w:ascii="Times New Roman" w:eastAsia="Times New Roman" w:hAnsi="Times New Roman" w:cs="Times New Roman"/>
        </w:rPr>
      </w:pPr>
      <w:r w:rsidRPr="00AE5AA5">
        <w:rPr>
          <w:rFonts w:ascii="Times New Roman" w:eastAsia="Times New Roman" w:hAnsi="Times New Roman" w:cs="Times New Roman"/>
          <w:b/>
        </w:rPr>
        <w:t>–</w:t>
      </w:r>
      <w:r w:rsidRPr="00AE5AA5">
        <w:rPr>
          <w:rFonts w:ascii="Times New Roman" w:eastAsia="Times New Roman" w:hAnsi="Times New Roman" w:cs="Times New Roman"/>
        </w:rPr>
        <w:t>spĺňajú kvalifikačné požiadavky stanovené všeobecne záväznými právnymi predpismi,</w:t>
      </w: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preukazujú odborné a osobnostné spôsobilosti, ktoré využívajú pri pedagogickej</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komunikácii, motivácii žiakov, ich diagnostikovaní, hodnotení, pozitívnom riadení triedy,</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riadia svoje sebarozvíjanie a celoživotné vzdelávanie v</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odbornej oblasti</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a osobnostnom raste, ako súčasť kolektívu pedagógov sú schopní vzájomnej efektívnej a ľudsky podporujúcej komunikácie, spolupráce, tímovej práce a kooperatívneho riešenia problémov.</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Vedúci pedagogickí zamestnanci</w:t>
      </w:r>
    </w:p>
    <w:p w:rsidR="006373EA" w:rsidRPr="00AE5AA5" w:rsidRDefault="006373EA" w:rsidP="006373EA">
      <w:pPr>
        <w:ind w:right="560"/>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svojimi manažérskymi, organizačnými a</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pedagogickými schopnosťami vytvárajú</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predpoklady pre fungujúci, motivovaný spolupracujúci kolektív s profesionálnou klímou a podporujúcim prostredím,</w:t>
      </w:r>
    </w:p>
    <w:p w:rsidR="006373EA" w:rsidRPr="00AE5AA5" w:rsidRDefault="006373EA" w:rsidP="006373EA">
      <w:pPr>
        <w:ind w:right="960"/>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starajú sa o svoj odborný a osobnostný rast, ako aj všetkých členov kolektívu</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a vytvárajú preň podmienky,</w:t>
      </w:r>
    </w:p>
    <w:p w:rsidR="006373EA" w:rsidRPr="00AE5AA5" w:rsidRDefault="006373EA" w:rsidP="006373EA">
      <w:pPr>
        <w:ind w:right="800"/>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sú schopní poradiť učiteľom a obhájiť ich pred negatívnymi faktormi, ktoré by</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nepriaznivo ovplyvňovali ich pedagogické pôsobenie.</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rPr>
        <w:t>Asistent učiteľa</w:t>
      </w: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pracuje v triede, ktorú navštevuje žiak alebo viac žiakov s</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autizmom alebo ďalšími</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pervazívnymi vývinovými poruchami (bez mentálneho postihnutia), ak si to vyžaduje výchova a vzdelávanie žiaka v závislosti od závažnosti postihnutia žiaka.</w:t>
      </w:r>
    </w:p>
    <w:p w:rsidR="006373EA" w:rsidRPr="00AE5AA5" w:rsidRDefault="006373EA" w:rsidP="006373EA">
      <w:pPr>
        <w:ind w:right="20"/>
        <w:jc w:val="both"/>
        <w:rPr>
          <w:rFonts w:ascii="Times New Roman" w:eastAsia="Times New Roman" w:hAnsi="Times New Roman" w:cs="Times New Roman"/>
        </w:rPr>
      </w:pPr>
    </w:p>
    <w:p w:rsidR="006373EA" w:rsidRPr="00AE5AA5" w:rsidRDefault="006373EA" w:rsidP="006373EA">
      <w:pPr>
        <w:tabs>
          <w:tab w:val="left" w:pos="364"/>
        </w:tabs>
        <w:spacing w:line="0" w:lineRule="atLeast"/>
        <w:jc w:val="both"/>
        <w:rPr>
          <w:rFonts w:ascii="Times New Roman" w:eastAsia="Times New Roman" w:hAnsi="Times New Roman" w:cs="Times New Roman"/>
          <w:b/>
          <w:sz w:val="24"/>
        </w:rPr>
      </w:pPr>
      <w:r w:rsidRPr="00AE5AA5">
        <w:rPr>
          <w:rFonts w:ascii="Times New Roman" w:eastAsia="Times New Roman" w:hAnsi="Times New Roman" w:cs="Times New Roman"/>
          <w:b/>
          <w:sz w:val="24"/>
        </w:rPr>
        <w:t>Povinné materiálno-technické a priestorové zabezpečenie</w:t>
      </w:r>
    </w:p>
    <w:p w:rsidR="006373EA" w:rsidRPr="00AE5AA5" w:rsidRDefault="006373EA" w:rsidP="006373EA">
      <w:pPr>
        <w:tabs>
          <w:tab w:val="left" w:pos="364"/>
        </w:tabs>
        <w:spacing w:line="0" w:lineRule="atLeast"/>
        <w:jc w:val="both"/>
        <w:rPr>
          <w:rFonts w:ascii="Times New Roman" w:eastAsia="Times New Roman" w:hAnsi="Times New Roman" w:cs="Times New Roman"/>
          <w:b/>
          <w:sz w:val="24"/>
        </w:rPr>
      </w:pP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Učebne (triedy) vybavené viacúčelovým výškovo nastaviteľným nábytkom, s</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priestorom pre relaxáciu a nenáročnú pohybovú aktivitu počas vyučovania,</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bezpodnetová miestnosť,</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priestory pre telovýchovné aktivity s bezpečným povrchom, náradím a náčiním,</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priestory pre prípravné práce učiteľa, priestory pre uloženie pomôcok,</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priestory pre záujmovú činnosť po vyučovaní (školský klub detí, záujmové krúžky</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a voľnočasové aktivity) vybavené pracovným a odpočinkovým nábytkom, priestormi pre učenie, s pomôckami pre relaxáciu,</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priestory pre stravovanie rešpektujúce hygienické normy,</w:t>
      </w: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priestory pre vedenie školy a</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potrebných nepedagogických zamestnancov (miestnosť</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riaditeľa, zástupcu, hospodára, výchovného poradcu, školského špeciálneho pedagóga a pod.),so zodpovedajúcim technickým vybavením a nábytkom,</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miestnosť pre uskladnenie učebníc, archív,</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priestory pre odkladanie odevov a</w:t>
      </w: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obuvi (šatne),</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spoločné priestory pre  hygienu,  vrátane WC, žiakov a žiačky, učiteľov a učiteľky</w:t>
      </w:r>
    </w:p>
    <w:p w:rsidR="006373EA" w:rsidRPr="00AE5AA5" w:rsidRDefault="006373EA" w:rsidP="006373EA">
      <w:pPr>
        <w:ind w:right="20"/>
        <w:jc w:val="both"/>
        <w:rPr>
          <w:rFonts w:ascii="Times New Roman" w:eastAsia="Times New Roman" w:hAnsi="Times New Roman" w:cs="Times New Roman"/>
        </w:rPr>
      </w:pPr>
      <w:r w:rsidRPr="00AE5AA5">
        <w:rPr>
          <w:rFonts w:ascii="Times New Roman" w:eastAsia="Times New Roman" w:hAnsi="Times New Roman" w:cs="Times New Roman"/>
        </w:rPr>
        <w:t>vybavené dávkovačmi pre tekuté mydlo, zásobník s dezinfekčným prostriedkom a zásobníkmi pre jednorazové utierky,</w:t>
      </w:r>
    </w:p>
    <w:p w:rsidR="006373EA" w:rsidRPr="00AE5AA5" w:rsidRDefault="006373EA" w:rsidP="006373EA">
      <w:pPr>
        <w:jc w:val="both"/>
        <w:rPr>
          <w:rFonts w:ascii="Times New Roman" w:eastAsia="Times New Roman" w:hAnsi="Times New Roman" w:cs="Times New Roman"/>
        </w:rPr>
      </w:pPr>
      <w:r w:rsidRPr="00AE5AA5">
        <w:rPr>
          <w:rFonts w:ascii="Times New Roman" w:eastAsia="Times New Roman" w:hAnsi="Times New Roman" w:cs="Times New Roman"/>
          <w:b/>
        </w:rPr>
        <w:t xml:space="preserve">–   </w:t>
      </w:r>
      <w:r w:rsidRPr="00AE5AA5">
        <w:rPr>
          <w:rFonts w:ascii="Times New Roman" w:eastAsia="Times New Roman" w:hAnsi="Times New Roman" w:cs="Times New Roman"/>
        </w:rPr>
        <w:t>ďalšie pomocné priestory pre zaistenie chodu školy.</w:t>
      </w:r>
    </w:p>
    <w:p w:rsidR="006373EA" w:rsidRPr="00AE5AA5" w:rsidRDefault="006373EA" w:rsidP="006373EA">
      <w:pPr>
        <w:spacing w:line="0" w:lineRule="atLeast"/>
        <w:ind w:left="364"/>
        <w:jc w:val="both"/>
        <w:rPr>
          <w:rFonts w:ascii="Times New Roman" w:eastAsia="Times New Roman" w:hAnsi="Times New Roman" w:cs="Times New Roman"/>
          <w:sz w:val="24"/>
        </w:rPr>
      </w:pPr>
    </w:p>
    <w:p w:rsidR="006373EA" w:rsidRPr="00AE5AA5" w:rsidRDefault="006373EA" w:rsidP="006373EA">
      <w:pPr>
        <w:spacing w:line="0" w:lineRule="atLeast"/>
        <w:ind w:left="364"/>
        <w:jc w:val="both"/>
        <w:rPr>
          <w:rFonts w:ascii="Times New Roman" w:eastAsia="Times New Roman" w:hAnsi="Times New Roman" w:cs="Times New Roman"/>
          <w:sz w:val="24"/>
        </w:rPr>
      </w:pPr>
    </w:p>
    <w:p w:rsidR="006373EA" w:rsidRPr="00AE5AA5" w:rsidRDefault="006373EA" w:rsidP="006373EA">
      <w:pPr>
        <w:spacing w:line="0" w:lineRule="atLeast"/>
        <w:ind w:left="4440"/>
        <w:rPr>
          <w:rFonts w:ascii="Times New Roman" w:eastAsia="Times New Roman" w:hAnsi="Times New Roman" w:cs="Times New Roman"/>
        </w:rPr>
      </w:pPr>
    </w:p>
    <w:p w:rsidR="006373EA" w:rsidRPr="00AE5AA5" w:rsidRDefault="006373EA" w:rsidP="006373EA">
      <w:pPr>
        <w:spacing w:line="0" w:lineRule="atLeast"/>
        <w:rPr>
          <w:rFonts w:ascii="Times New Roman" w:eastAsia="Times New Roman" w:hAnsi="Times New Roman" w:cs="Times New Roman"/>
        </w:rPr>
        <w:sectPr w:rsidR="006373EA" w:rsidRPr="00AE5AA5">
          <w:pgSz w:w="11900" w:h="16838"/>
          <w:pgMar w:top="1440" w:right="1420" w:bottom="670" w:left="1420" w:header="0" w:footer="0" w:gutter="0"/>
          <w:cols w:space="0" w:equalWidth="0">
            <w:col w:w="9060"/>
          </w:cols>
          <w:docGrid w:linePitch="360"/>
        </w:sectPr>
      </w:pPr>
    </w:p>
    <w:p w:rsidR="006373EA" w:rsidRPr="00AE5AA5" w:rsidRDefault="006373EA" w:rsidP="005D62FC">
      <w:pPr>
        <w:pStyle w:val="Nadpis1"/>
        <w:rPr>
          <w:rFonts w:eastAsia="Arial"/>
        </w:rPr>
      </w:pPr>
      <w:bookmarkStart w:id="8" w:name="_Toc466885592"/>
      <w:r w:rsidRPr="00AE5AA5">
        <w:rPr>
          <w:rFonts w:eastAsia="Arial"/>
        </w:rPr>
        <w:lastRenderedPageBreak/>
        <w:t>Vnútorný systém kontroly a hodnotenia</w:t>
      </w:r>
      <w:bookmarkEnd w:id="8"/>
    </w:p>
    <w:p w:rsidR="006373EA" w:rsidRPr="00AE5AA5" w:rsidRDefault="006373EA" w:rsidP="006373EA">
      <w:pPr>
        <w:spacing w:line="0" w:lineRule="atLeast"/>
        <w:rPr>
          <w:rFonts w:ascii="Times New Roman" w:eastAsia="Arial" w:hAnsi="Times New Roman" w:cs="Times New Roman"/>
          <w:b/>
          <w:sz w:val="23"/>
        </w:rPr>
        <w:sectPr w:rsidR="006373EA" w:rsidRPr="00AE5AA5" w:rsidSect="005D62FC">
          <w:pgSz w:w="11900" w:h="16838"/>
          <w:pgMar w:top="1440" w:right="3380" w:bottom="670" w:left="1843" w:header="0" w:footer="0" w:gutter="0"/>
          <w:cols w:space="0" w:equalWidth="0">
            <w:col w:w="6677"/>
          </w:cols>
          <w:docGrid w:linePitch="360"/>
        </w:sectPr>
      </w:pPr>
    </w:p>
    <w:p w:rsidR="006373EA" w:rsidRPr="00AE5AA5" w:rsidRDefault="006373EA" w:rsidP="006373EA">
      <w:pPr>
        <w:spacing w:line="378" w:lineRule="exact"/>
        <w:rPr>
          <w:rFonts w:ascii="Times New Roman" w:eastAsia="Times New Roman" w:hAnsi="Times New Roman" w:cs="Times New Roman"/>
        </w:rPr>
      </w:pPr>
    </w:p>
    <w:p w:rsidR="006373EA" w:rsidRPr="00AE5AA5" w:rsidRDefault="006373EA" w:rsidP="006373EA">
      <w:pPr>
        <w:spacing w:line="239" w:lineRule="auto"/>
        <w:rPr>
          <w:rFonts w:ascii="Times New Roman" w:eastAsia="Arial" w:hAnsi="Times New Roman" w:cs="Times New Roman"/>
        </w:rPr>
      </w:pPr>
      <w:r w:rsidRPr="00AE5AA5">
        <w:rPr>
          <w:rFonts w:ascii="Times New Roman" w:eastAsia="Arial" w:hAnsi="Times New Roman" w:cs="Times New Roman"/>
        </w:rPr>
        <w:t>Vnútorný systém hodnotenia kvality zameriame na 3 oblasti:</w:t>
      </w:r>
    </w:p>
    <w:p w:rsidR="006373EA" w:rsidRPr="00AE5AA5" w:rsidRDefault="006373EA" w:rsidP="006373EA">
      <w:pPr>
        <w:spacing w:line="83" w:lineRule="exact"/>
        <w:rPr>
          <w:rFonts w:ascii="Times New Roman" w:eastAsia="Times New Roman" w:hAnsi="Times New Roman" w:cs="Times New Roman"/>
        </w:rPr>
      </w:pPr>
    </w:p>
    <w:p w:rsidR="006373EA" w:rsidRPr="00AE5AA5" w:rsidRDefault="006373EA" w:rsidP="006373EA">
      <w:pPr>
        <w:numPr>
          <w:ilvl w:val="1"/>
          <w:numId w:val="16"/>
        </w:numPr>
        <w:tabs>
          <w:tab w:val="left" w:pos="940"/>
        </w:tabs>
        <w:spacing w:line="239" w:lineRule="auto"/>
        <w:ind w:left="940" w:hanging="233"/>
        <w:jc w:val="both"/>
        <w:rPr>
          <w:rFonts w:ascii="Times New Roman" w:eastAsia="Arial" w:hAnsi="Times New Roman" w:cs="Times New Roman"/>
        </w:rPr>
      </w:pPr>
      <w:r w:rsidRPr="00AE5AA5">
        <w:rPr>
          <w:rFonts w:ascii="Times New Roman" w:eastAsia="Arial" w:hAnsi="Times New Roman" w:cs="Times New Roman"/>
        </w:rPr>
        <w:t>Hodnotenie žiakov</w:t>
      </w:r>
    </w:p>
    <w:p w:rsidR="006373EA" w:rsidRPr="00AE5AA5" w:rsidRDefault="006373EA" w:rsidP="006373EA">
      <w:pPr>
        <w:spacing w:line="39" w:lineRule="exact"/>
        <w:rPr>
          <w:rFonts w:ascii="Times New Roman" w:eastAsia="Arial" w:hAnsi="Times New Roman" w:cs="Times New Roman"/>
        </w:rPr>
      </w:pPr>
    </w:p>
    <w:p w:rsidR="006373EA" w:rsidRPr="00AE5AA5" w:rsidRDefault="006373EA" w:rsidP="006373EA">
      <w:pPr>
        <w:numPr>
          <w:ilvl w:val="1"/>
          <w:numId w:val="16"/>
        </w:numPr>
        <w:tabs>
          <w:tab w:val="left" w:pos="940"/>
        </w:tabs>
        <w:spacing w:line="239" w:lineRule="auto"/>
        <w:ind w:left="940" w:hanging="233"/>
        <w:jc w:val="both"/>
        <w:rPr>
          <w:rFonts w:ascii="Times New Roman" w:eastAsia="Arial" w:hAnsi="Times New Roman" w:cs="Times New Roman"/>
        </w:rPr>
      </w:pPr>
      <w:r w:rsidRPr="00AE5AA5">
        <w:rPr>
          <w:rFonts w:ascii="Times New Roman" w:eastAsia="Arial" w:hAnsi="Times New Roman" w:cs="Times New Roman"/>
        </w:rPr>
        <w:t>Hodnotenie pedagogických zamestnancov</w:t>
      </w:r>
    </w:p>
    <w:p w:rsidR="006373EA" w:rsidRPr="00AE5AA5" w:rsidRDefault="006373EA" w:rsidP="006373EA">
      <w:pPr>
        <w:spacing w:line="44" w:lineRule="exact"/>
        <w:rPr>
          <w:rFonts w:ascii="Times New Roman" w:eastAsia="Arial" w:hAnsi="Times New Roman" w:cs="Times New Roman"/>
        </w:rPr>
      </w:pPr>
    </w:p>
    <w:p w:rsidR="006373EA" w:rsidRPr="00AE5AA5" w:rsidRDefault="006373EA" w:rsidP="006373EA">
      <w:pPr>
        <w:numPr>
          <w:ilvl w:val="1"/>
          <w:numId w:val="16"/>
        </w:numPr>
        <w:tabs>
          <w:tab w:val="left" w:pos="940"/>
        </w:tabs>
        <w:spacing w:line="239" w:lineRule="auto"/>
        <w:ind w:left="940" w:hanging="233"/>
        <w:jc w:val="both"/>
        <w:rPr>
          <w:rFonts w:ascii="Times New Roman" w:eastAsia="Arial" w:hAnsi="Times New Roman" w:cs="Times New Roman"/>
        </w:rPr>
      </w:pPr>
      <w:r w:rsidRPr="00AE5AA5">
        <w:rPr>
          <w:rFonts w:ascii="Times New Roman" w:eastAsia="Arial" w:hAnsi="Times New Roman" w:cs="Times New Roman"/>
        </w:rPr>
        <w:t>Hodnotenie školy</w:t>
      </w:r>
    </w:p>
    <w:p w:rsidR="006373EA" w:rsidRPr="00AE5AA5" w:rsidRDefault="006373EA" w:rsidP="006373EA">
      <w:pPr>
        <w:spacing w:line="232" w:lineRule="exact"/>
        <w:rPr>
          <w:rFonts w:ascii="Times New Roman" w:eastAsia="Arial" w:hAnsi="Times New Roman" w:cs="Times New Roman"/>
        </w:rPr>
      </w:pPr>
    </w:p>
    <w:p w:rsidR="006373EA" w:rsidRPr="00AE5AA5" w:rsidRDefault="006373EA" w:rsidP="006373EA">
      <w:pPr>
        <w:numPr>
          <w:ilvl w:val="0"/>
          <w:numId w:val="17"/>
        </w:numPr>
        <w:tabs>
          <w:tab w:val="left" w:pos="640"/>
        </w:tabs>
        <w:spacing w:line="239" w:lineRule="auto"/>
        <w:ind w:left="640" w:hanging="360"/>
        <w:jc w:val="both"/>
        <w:rPr>
          <w:rFonts w:ascii="Times New Roman" w:eastAsia="Arial" w:hAnsi="Times New Roman" w:cs="Times New Roman"/>
          <w:b/>
        </w:rPr>
      </w:pPr>
      <w:r w:rsidRPr="00AE5AA5">
        <w:rPr>
          <w:rFonts w:ascii="Times New Roman" w:eastAsia="Arial" w:hAnsi="Times New Roman" w:cs="Times New Roman"/>
          <w:b/>
        </w:rPr>
        <w:t>Hodnotenie vzdelávacích výsledkov práce žiakov</w:t>
      </w:r>
    </w:p>
    <w:p w:rsidR="006373EA" w:rsidRPr="00AE5AA5" w:rsidRDefault="006373EA" w:rsidP="006373EA">
      <w:pPr>
        <w:spacing w:line="84" w:lineRule="exact"/>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 xml:space="preserve">Cieľom </w:t>
      </w:r>
      <w:r w:rsidRPr="00AE5AA5">
        <w:rPr>
          <w:rFonts w:ascii="Times New Roman" w:eastAsia="Arial" w:hAnsi="Times New Roman" w:cs="Times New Roman"/>
          <w:b/>
        </w:rPr>
        <w:t>hodnotenia vzdelávacích výsledkov žiakov v</w:t>
      </w:r>
      <w:r w:rsidRPr="00AE5AA5">
        <w:rPr>
          <w:rFonts w:ascii="Times New Roman" w:eastAsia="Arial" w:hAnsi="Times New Roman" w:cs="Times New Roman"/>
        </w:rPr>
        <w:t xml:space="preserve"> </w:t>
      </w:r>
      <w:r w:rsidRPr="00AE5AA5">
        <w:rPr>
          <w:rFonts w:ascii="Times New Roman" w:eastAsia="Arial" w:hAnsi="Times New Roman" w:cs="Times New Roman"/>
          <w:b/>
        </w:rPr>
        <w:t>škole</w:t>
      </w:r>
      <w:r w:rsidRPr="00AE5AA5">
        <w:rPr>
          <w:rFonts w:ascii="Times New Roman" w:eastAsia="Arial" w:hAnsi="Times New Roman" w:cs="Times New Roman"/>
        </w:rPr>
        <w:t xml:space="preserve"> je poskytnúť žiakovi a jeho rodičom spätnú väzbu o tom, ako žiak zvládol danú problematiku, v čom má nedostatky, kde má rezervy a aké sú jeho pokroky. Súčasťou hodnotenia je tiež povzbudenie do ďalšej práce a návod, ako postupovať pri odstraňovaní nedostatkov. Budeme odlišovať hodnotenie spôsobilostí od hodnotenia správania.</w:t>
      </w:r>
    </w:p>
    <w:p w:rsidR="006373EA" w:rsidRPr="00AE5AA5" w:rsidRDefault="006373EA" w:rsidP="006373EA">
      <w:pPr>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 xml:space="preserve">Pri hodnotení a klasifikácii výsledkov žiakov budeme vychádzať z metodických pokynov na hodnotenie a klasifikáciu. </w:t>
      </w:r>
    </w:p>
    <w:p w:rsidR="006373EA" w:rsidRPr="00AE5AA5" w:rsidRDefault="006373EA" w:rsidP="006373EA">
      <w:pPr>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Hodnotenie budeme robiť na základe stanovených kritérií pre jednotlivé predmety, prostredníctvom ktorých budeme sledovať vývoj žiaka. Tieto kritériá sú schvaľované na začiatku školského roka v jednotlivých MZ a PK.</w:t>
      </w:r>
    </w:p>
    <w:p w:rsidR="006373EA" w:rsidRPr="00AE5AA5" w:rsidRDefault="006373EA" w:rsidP="006373EA">
      <w:pPr>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Pri hodnotení učebných výsledkov žiakov so špeciálnymi výchovno-vzdelávacími potrebami sa bude brať do úvahy možný vplyv zdravotného znevýhodnenia žiaka na jeho školský výkon.</w:t>
      </w:r>
    </w:p>
    <w:p w:rsidR="006373EA" w:rsidRPr="00AE5AA5" w:rsidRDefault="006373EA" w:rsidP="006373EA">
      <w:pPr>
        <w:spacing w:line="237" w:lineRule="exact"/>
        <w:rPr>
          <w:rFonts w:ascii="Times New Roman" w:eastAsia="Times New Roman" w:hAnsi="Times New Roman" w:cs="Times New Roman"/>
        </w:rPr>
      </w:pPr>
    </w:p>
    <w:p w:rsidR="006373EA" w:rsidRPr="00AE5AA5" w:rsidRDefault="006373EA" w:rsidP="006373EA">
      <w:pPr>
        <w:spacing w:line="239" w:lineRule="auto"/>
        <w:rPr>
          <w:rFonts w:ascii="Times New Roman" w:eastAsia="Arial" w:hAnsi="Times New Roman" w:cs="Times New Roman"/>
          <w:b/>
        </w:rPr>
      </w:pPr>
      <w:r w:rsidRPr="00AE5AA5">
        <w:rPr>
          <w:rFonts w:ascii="Times New Roman" w:eastAsia="Arial" w:hAnsi="Times New Roman" w:cs="Times New Roman"/>
          <w:b/>
        </w:rPr>
        <w:t>Hodnotenie predmetov</w:t>
      </w:r>
    </w:p>
    <w:p w:rsidR="006373EA" w:rsidRPr="00AE5AA5" w:rsidRDefault="006373EA" w:rsidP="006373EA">
      <w:pPr>
        <w:spacing w:line="123" w:lineRule="exact"/>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 xml:space="preserve">Hodnotenie žiaka sa vykonáva klasifikáciou podľa </w:t>
      </w:r>
      <w:r w:rsidRPr="00AE5AA5">
        <w:rPr>
          <w:rFonts w:ascii="Times New Roman" w:eastAsia="Arial" w:hAnsi="Times New Roman" w:cs="Times New Roman"/>
          <w:b/>
        </w:rPr>
        <w:t>Metodického pokynu č.22/2011</w:t>
      </w:r>
      <w:r w:rsidRPr="00AE5AA5">
        <w:rPr>
          <w:rFonts w:ascii="Times New Roman" w:eastAsia="Arial" w:hAnsi="Times New Roman" w:cs="Times New Roman"/>
        </w:rPr>
        <w:t xml:space="preserve"> </w:t>
      </w:r>
      <w:r w:rsidRPr="00AE5AA5">
        <w:rPr>
          <w:rFonts w:ascii="Times New Roman" w:eastAsia="Arial" w:hAnsi="Times New Roman" w:cs="Times New Roman"/>
          <w:b/>
        </w:rPr>
        <w:t>na hodnotenie žiakov základnej školy</w:t>
      </w:r>
      <w:r w:rsidRPr="00AE5AA5">
        <w:rPr>
          <w:rFonts w:ascii="Times New Roman" w:eastAsia="Arial" w:hAnsi="Times New Roman" w:cs="Times New Roman"/>
        </w:rPr>
        <w:t>.</w:t>
      </w:r>
      <w:r w:rsidRPr="00AE5AA5">
        <w:rPr>
          <w:rFonts w:ascii="Times New Roman" w:eastAsia="Arial" w:hAnsi="Times New Roman" w:cs="Times New Roman"/>
          <w:b/>
        </w:rPr>
        <w:t xml:space="preserve"> </w:t>
      </w:r>
      <w:r w:rsidRPr="00AE5AA5">
        <w:rPr>
          <w:rFonts w:ascii="Times New Roman" w:eastAsia="Arial" w:hAnsi="Times New Roman" w:cs="Times New Roman"/>
        </w:rPr>
        <w:t>Výsledky klasifikácie sa vyjadria piatimi stupňami: 1 –</w:t>
      </w:r>
      <w:r w:rsidRPr="00AE5AA5">
        <w:rPr>
          <w:rFonts w:ascii="Times New Roman" w:eastAsia="Arial" w:hAnsi="Times New Roman" w:cs="Times New Roman"/>
          <w:b/>
        </w:rPr>
        <w:t xml:space="preserve"> </w:t>
      </w:r>
      <w:r w:rsidRPr="00AE5AA5">
        <w:rPr>
          <w:rFonts w:ascii="Times New Roman" w:eastAsia="Arial" w:hAnsi="Times New Roman" w:cs="Times New Roman"/>
        </w:rPr>
        <w:t>výborný, 2 – chválitebný, 3 – dobrý, 4 – dostatočný, 5 - nedostatočný. Známkou sú klasifikované všetky predmety okrem predmetov Etická výchova a Náboženská výchova, ktoré sú hodnotené slovne.</w:t>
      </w:r>
    </w:p>
    <w:p w:rsidR="006373EA" w:rsidRPr="00AE5AA5" w:rsidRDefault="006373EA" w:rsidP="006373EA">
      <w:pPr>
        <w:rPr>
          <w:rFonts w:ascii="Times New Roman" w:hAnsi="Times New Roman" w:cs="Times New Roman"/>
        </w:rPr>
      </w:pPr>
      <w:r w:rsidRPr="00AE5AA5">
        <w:rPr>
          <w:rFonts w:ascii="Times New Roman" w:eastAsia="Arial" w:hAnsi="Times New Roman" w:cs="Times New Roman"/>
        </w:rPr>
        <w:t>Vo výchovno-vzdelávacom procese sa uskutočňuje priebežné a celkové hodnotenie:</w:t>
      </w:r>
      <w:r w:rsidRPr="00AE5AA5">
        <w:rPr>
          <w:rFonts w:ascii="Times New Roman" w:hAnsi="Times New Roman" w:cs="Times New Roman"/>
        </w:rPr>
        <w:t xml:space="preserve">                 </w:t>
      </w:r>
    </w:p>
    <w:p w:rsidR="006373EA" w:rsidRPr="00AE5AA5" w:rsidRDefault="006373EA" w:rsidP="006373EA">
      <w:pPr>
        <w:rPr>
          <w:rFonts w:ascii="Times New Roman" w:hAnsi="Times New Roman" w:cs="Times New Roman"/>
        </w:rPr>
      </w:pPr>
    </w:p>
    <w:p w:rsidR="006373EA" w:rsidRPr="00AE5AA5" w:rsidRDefault="006373EA" w:rsidP="006373EA">
      <w:pPr>
        <w:rPr>
          <w:rFonts w:ascii="Times New Roman" w:eastAsia="Arial" w:hAnsi="Times New Roman" w:cs="Times New Roman"/>
        </w:rPr>
      </w:pPr>
      <w:r w:rsidRPr="00AE5AA5">
        <w:rPr>
          <w:rFonts w:ascii="Times New Roman" w:eastAsia="Arial" w:hAnsi="Times New Roman" w:cs="Times New Roman"/>
        </w:rPr>
        <w:t>Priebežné hodnotenie v predmete sa  uskutočňuje  pri  hodnotení  čiastkových  výsledkov</w:t>
      </w:r>
    </w:p>
    <w:p w:rsidR="006373EA" w:rsidRPr="00AE5AA5" w:rsidRDefault="006373EA" w:rsidP="006373EA">
      <w:pPr>
        <w:rPr>
          <w:rFonts w:ascii="Times New Roman" w:eastAsia="Arial" w:hAnsi="Times New Roman" w:cs="Times New Roman"/>
        </w:rPr>
      </w:pPr>
      <w:r w:rsidRPr="00AE5AA5">
        <w:rPr>
          <w:rFonts w:ascii="Times New Roman" w:eastAsia="Arial" w:hAnsi="Times New Roman" w:cs="Times New Roman"/>
        </w:rPr>
        <w:t>a prejavov žiaka  na vyučovacích hodinách  a má hlavne motivačný charakter. Učiteľ</w:t>
      </w:r>
    </w:p>
    <w:p w:rsidR="006373EA" w:rsidRPr="00AE5AA5" w:rsidRDefault="006373EA" w:rsidP="006373EA">
      <w:pPr>
        <w:rPr>
          <w:rFonts w:ascii="Times New Roman" w:eastAsia="Arial" w:hAnsi="Times New Roman" w:cs="Times New Roman"/>
        </w:rPr>
      </w:pPr>
      <w:r w:rsidRPr="00AE5AA5">
        <w:rPr>
          <w:rFonts w:ascii="Times New Roman" w:eastAsia="Arial" w:hAnsi="Times New Roman" w:cs="Times New Roman"/>
        </w:rPr>
        <w:t>zohľadňuje vekové a individuálne osobitosti žiaka a prihliada na jeho momentálnu psychickú i fyzickú disponovanosť.</w:t>
      </w:r>
    </w:p>
    <w:p w:rsidR="006373EA" w:rsidRPr="00AE5AA5" w:rsidRDefault="006373EA" w:rsidP="006373EA">
      <w:pPr>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Celkové hodnotenie žiaka v predmete sa uskutočňuje na konci prvého polroka a druhého polroka v školskom roku a má čo najobjektívnejšie zhodnotiť úroveň jeho vedomostí, zručností a návykov vo vyučovacom predmete.</w:t>
      </w:r>
    </w:p>
    <w:p w:rsidR="006373EA" w:rsidRPr="00AE5AA5" w:rsidRDefault="006373EA" w:rsidP="006373EA">
      <w:pPr>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V procese hodnotenia učitelia uplatňujú primeranú náročnosť, pedagogický takt voči žiakovi, rešpektujú práva dieťaťa a humánne sa správajú voči žiakovi. Predmetom hodnotenia sú najmä učebné výsledky žiaka, ktoré dosiahol v predmete v súlade s požiadavkami vymedzenými v učebných osnovách, osvojené kľúčové kompetencie, ako aj usilovnosť, osobnostný rast, rešpektovanie práv iných osôb, ochota spolupracovať a správanie žiaka podľa školského poriadku.</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Podklady na hodnotenie výchovno-vzdelávacích výsledkov a správania žiaka získa učiteľ najmä týmito metódami, formami a prostriedkami:</w:t>
      </w: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sústavné diagnostické pozorovanie žiaka,</w:t>
      </w:r>
    </w:p>
    <w:p w:rsidR="006373EA" w:rsidRPr="00AE5AA5" w:rsidRDefault="006373EA" w:rsidP="006373EA">
      <w:pPr>
        <w:ind w:right="2160"/>
        <w:jc w:val="both"/>
        <w:rPr>
          <w:rFonts w:ascii="Times New Roman" w:eastAsia="Arial" w:hAnsi="Times New Roman" w:cs="Times New Roman"/>
        </w:rPr>
      </w:pPr>
      <w:r w:rsidRPr="00AE5AA5">
        <w:rPr>
          <w:rFonts w:ascii="Times New Roman" w:eastAsia="Arial" w:hAnsi="Times New Roman" w:cs="Times New Roman"/>
        </w:rPr>
        <w:t xml:space="preserve">sústavné sledovanie výkonu žiaka a jeho pripravenosti na vyučovanie, </w:t>
      </w:r>
    </w:p>
    <w:p w:rsidR="006373EA" w:rsidRPr="00AE5AA5" w:rsidRDefault="006373EA" w:rsidP="006373EA">
      <w:pPr>
        <w:ind w:right="2160"/>
        <w:jc w:val="both"/>
        <w:rPr>
          <w:rFonts w:ascii="Times New Roman" w:eastAsia="Arial" w:hAnsi="Times New Roman" w:cs="Times New Roman"/>
        </w:rPr>
      </w:pPr>
      <w:r w:rsidRPr="00AE5AA5">
        <w:rPr>
          <w:rFonts w:ascii="Times New Roman" w:eastAsia="Arial" w:hAnsi="Times New Roman" w:cs="Times New Roman"/>
        </w:rPr>
        <w:t>rôzne druhy skúšok (písomné, ústne), didaktické testy,</w:t>
      </w: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analýza výsledkov rôznych činností žiaka,</w:t>
      </w: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konzultácie s ostatnými pedagogickými zamestnancami a podľa potreby s odbornými zamestnancami zariadenia výchovného poradenstva a prevencie, všeobecného lekára</w:t>
      </w:r>
    </w:p>
    <w:p w:rsidR="006373EA" w:rsidRPr="00AE5AA5" w:rsidRDefault="006373EA" w:rsidP="006373EA">
      <w:pPr>
        <w:spacing w:line="291" w:lineRule="exact"/>
        <w:rPr>
          <w:rFonts w:ascii="Times New Roman" w:eastAsia="Times New Roman" w:hAnsi="Times New Roman" w:cs="Times New Roman"/>
        </w:rPr>
      </w:pPr>
    </w:p>
    <w:p w:rsidR="006373EA" w:rsidRPr="00AE5AA5" w:rsidRDefault="006373EA" w:rsidP="006373EA">
      <w:pPr>
        <w:spacing w:line="0" w:lineRule="atLeast"/>
        <w:ind w:left="4440"/>
        <w:rPr>
          <w:rFonts w:ascii="Times New Roman" w:eastAsia="Times New Roman" w:hAnsi="Times New Roman" w:cs="Times New Roman"/>
        </w:rPr>
        <w:sectPr w:rsidR="006373EA" w:rsidRPr="00AE5AA5">
          <w:type w:val="continuous"/>
          <w:pgSz w:w="11900" w:h="16838"/>
          <w:pgMar w:top="1440" w:right="1400" w:bottom="670" w:left="1420" w:header="0" w:footer="0" w:gutter="0"/>
          <w:cols w:space="0" w:equalWidth="0">
            <w:col w:w="9080"/>
          </w:cols>
          <w:docGrid w:linePitch="360"/>
        </w:sectPr>
      </w:pPr>
    </w:p>
    <w:p w:rsidR="006373EA" w:rsidRPr="00AE5AA5" w:rsidRDefault="006373EA" w:rsidP="006373EA">
      <w:pPr>
        <w:spacing w:line="7" w:lineRule="exact"/>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Žiak bude z predmetu skúšaný ústne najmenej raz v polročnom hodnotení a písomne najmenej dvakrát v polročnom hodnotiacom období.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 Druhy skúšok rozvrhne učiteľ rovnomerne na celý školský rok, aby zabránil preťažovaniu žiaka.</w:t>
      </w:r>
    </w:p>
    <w:p w:rsidR="006373EA" w:rsidRPr="00AE5AA5" w:rsidRDefault="006373EA" w:rsidP="006373EA">
      <w:pPr>
        <w:rPr>
          <w:rFonts w:ascii="Times New Roman" w:eastAsia="Times New Roman" w:hAnsi="Times New Roman" w:cs="Times New Roman"/>
        </w:rPr>
      </w:pPr>
    </w:p>
    <w:p w:rsidR="006373EA" w:rsidRPr="00AE5AA5" w:rsidRDefault="006373EA" w:rsidP="006373EA">
      <w:pPr>
        <w:rPr>
          <w:rFonts w:ascii="Times New Roman" w:eastAsia="Arial" w:hAnsi="Times New Roman" w:cs="Times New Roman"/>
        </w:rPr>
      </w:pPr>
      <w:r w:rsidRPr="00AE5AA5">
        <w:rPr>
          <w:rFonts w:ascii="Times New Roman" w:eastAsia="Arial" w:hAnsi="Times New Roman" w:cs="Times New Roman"/>
        </w:rPr>
        <w:t>Podkladom pre celkové hodnotenie vyučovacieho predmetu budú:</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známka za ústnu odpoveď,</w:t>
      </w:r>
    </w:p>
    <w:p w:rsidR="006373EA" w:rsidRPr="00AE5AA5" w:rsidRDefault="006373EA" w:rsidP="006373EA">
      <w:pPr>
        <w:rPr>
          <w:rFonts w:ascii="Times New Roman" w:eastAsia="Times New Roman" w:hAnsi="Times New Roman" w:cs="Times New Roman"/>
        </w:rPr>
      </w:pPr>
    </w:p>
    <w:p w:rsidR="006373EA" w:rsidRPr="00AE5AA5" w:rsidRDefault="006373EA" w:rsidP="006373EA">
      <w:pPr>
        <w:ind w:right="2460"/>
        <w:jc w:val="both"/>
        <w:rPr>
          <w:rFonts w:ascii="Times New Roman" w:eastAsia="Arial" w:hAnsi="Times New Roman" w:cs="Times New Roman"/>
        </w:rPr>
      </w:pPr>
      <w:r w:rsidRPr="00AE5AA5">
        <w:rPr>
          <w:rFonts w:ascii="Times New Roman" w:eastAsia="Arial" w:hAnsi="Times New Roman" w:cs="Times New Roman"/>
        </w:rPr>
        <w:t>známky za rôzne písomné druhy skúšok, didaktické testy, projekty, posúdenie prejavov žiaka.</w:t>
      </w:r>
    </w:p>
    <w:p w:rsidR="006373EA" w:rsidRPr="00AE5AA5" w:rsidRDefault="006373EA" w:rsidP="006373EA">
      <w:pPr>
        <w:jc w:val="both"/>
        <w:rPr>
          <w:rFonts w:ascii="Times New Roman" w:eastAsia="Times New Roman" w:hAnsi="Times New Roman" w:cs="Times New Roman"/>
        </w:rPr>
      </w:pPr>
    </w:p>
    <w:p w:rsidR="006373EA" w:rsidRPr="00AE5AA5" w:rsidRDefault="006373EA" w:rsidP="006373EA">
      <w:pPr>
        <w:jc w:val="both"/>
        <w:rPr>
          <w:rFonts w:ascii="Times New Roman" w:eastAsia="Arial" w:hAnsi="Times New Roman" w:cs="Times New Roman"/>
        </w:rPr>
      </w:pPr>
      <w:r w:rsidRPr="00AE5AA5">
        <w:rPr>
          <w:rFonts w:ascii="Times New Roman" w:eastAsia="Arial" w:hAnsi="Times New Roman" w:cs="Times New Roman"/>
        </w:rPr>
        <w:t>Vzhľadom na osobitosti niektorých predmetov (Informatika, Telesná a športová výchova ...), sú používané aj alternatívne spôsoby hodnotenia a klasifikácie ako bodovanie, práca na projekte, portfólio a ďalšie metódy a prostriedky, vhodné pre jednotlivé predmety.</w:t>
      </w:r>
    </w:p>
    <w:p w:rsidR="006373EA" w:rsidRPr="00AE5AA5" w:rsidRDefault="006373EA" w:rsidP="006373EA">
      <w:pPr>
        <w:rPr>
          <w:rFonts w:ascii="Times New Roman" w:eastAsia="Times New Roman" w:hAnsi="Times New Roman" w:cs="Times New Roman"/>
        </w:rPr>
      </w:pPr>
    </w:p>
    <w:p w:rsidR="006373EA" w:rsidRPr="00AE5AA5" w:rsidRDefault="006373EA" w:rsidP="006373EA">
      <w:pPr>
        <w:spacing w:line="347" w:lineRule="exact"/>
        <w:rPr>
          <w:rFonts w:ascii="Times New Roman" w:eastAsia="Times New Roman" w:hAnsi="Times New Roman" w:cs="Times New Roman"/>
        </w:rPr>
      </w:pPr>
    </w:p>
    <w:p w:rsidR="006373EA" w:rsidRPr="00AE5AA5" w:rsidRDefault="006373EA" w:rsidP="006373EA">
      <w:pPr>
        <w:tabs>
          <w:tab w:val="left" w:pos="620"/>
        </w:tabs>
        <w:spacing w:line="0" w:lineRule="atLeast"/>
        <w:ind w:left="280"/>
        <w:rPr>
          <w:rFonts w:ascii="Times New Roman" w:eastAsia="Arial" w:hAnsi="Times New Roman" w:cs="Times New Roman"/>
          <w:b/>
        </w:rPr>
      </w:pPr>
      <w:r w:rsidRPr="00AE5AA5">
        <w:rPr>
          <w:rFonts w:ascii="Times New Roman" w:eastAsia="Arial" w:hAnsi="Times New Roman" w:cs="Times New Roman"/>
          <w:b/>
        </w:rPr>
        <w:t>2.</w:t>
      </w:r>
      <w:r w:rsidRPr="00AE5AA5">
        <w:rPr>
          <w:rFonts w:ascii="Times New Roman" w:eastAsia="Times New Roman" w:hAnsi="Times New Roman" w:cs="Times New Roman"/>
        </w:rPr>
        <w:tab/>
      </w:r>
      <w:r w:rsidRPr="00AE5AA5">
        <w:rPr>
          <w:rFonts w:ascii="Times New Roman" w:eastAsia="Arial" w:hAnsi="Times New Roman" w:cs="Times New Roman"/>
          <w:b/>
        </w:rPr>
        <w:t>Vnútorný systém kontroly a hodnotenia zamestnancov</w:t>
      </w:r>
    </w:p>
    <w:p w:rsidR="006373EA" w:rsidRPr="00AE5AA5" w:rsidRDefault="006373EA" w:rsidP="006373EA">
      <w:pPr>
        <w:spacing w:line="93" w:lineRule="exact"/>
        <w:rPr>
          <w:rFonts w:ascii="Times New Roman" w:eastAsia="Times New Roman" w:hAnsi="Times New Roman" w:cs="Times New Roman"/>
        </w:rPr>
      </w:pPr>
    </w:p>
    <w:p w:rsidR="006373EA" w:rsidRPr="00AE5AA5" w:rsidRDefault="006373EA" w:rsidP="006373EA">
      <w:pPr>
        <w:spacing w:line="236" w:lineRule="auto"/>
        <w:jc w:val="both"/>
        <w:rPr>
          <w:rFonts w:ascii="Times New Roman" w:eastAsia="Arial" w:hAnsi="Times New Roman" w:cs="Times New Roman"/>
        </w:rPr>
      </w:pPr>
      <w:r w:rsidRPr="00AE5AA5">
        <w:rPr>
          <w:rFonts w:ascii="Times New Roman" w:eastAsia="Arial" w:hAnsi="Times New Roman" w:cs="Times New Roman"/>
        </w:rPr>
        <w:t>Hodnotenie zamestnancov sa bude zakladať na bodovom hodnotení. Body sa budú prideľovať na základe:</w:t>
      </w:r>
    </w:p>
    <w:p w:rsidR="006373EA" w:rsidRPr="00AE5AA5" w:rsidRDefault="006373EA" w:rsidP="006373EA">
      <w:pPr>
        <w:spacing w:line="73" w:lineRule="exact"/>
        <w:rPr>
          <w:rFonts w:ascii="Times New Roman" w:eastAsia="Times New Roman" w:hAnsi="Times New Roman" w:cs="Times New Roman"/>
        </w:rPr>
      </w:pPr>
    </w:p>
    <w:p w:rsidR="006373EA" w:rsidRPr="00AE5AA5" w:rsidRDefault="006373EA" w:rsidP="006373EA">
      <w:pPr>
        <w:spacing w:line="239" w:lineRule="auto"/>
        <w:jc w:val="both"/>
        <w:rPr>
          <w:rFonts w:ascii="Times New Roman" w:eastAsia="Arial" w:hAnsi="Times New Roman" w:cs="Times New Roman"/>
        </w:rPr>
      </w:pPr>
      <w:r w:rsidRPr="00AE5AA5">
        <w:rPr>
          <w:rFonts w:ascii="Times New Roman" w:eastAsia="Arial" w:hAnsi="Times New Roman" w:cs="Times New Roman"/>
        </w:rPr>
        <w:t>Pozorovania (hospitácie)</w:t>
      </w:r>
    </w:p>
    <w:p w:rsidR="006373EA" w:rsidRPr="00AE5AA5" w:rsidRDefault="006373EA" w:rsidP="006373EA">
      <w:pPr>
        <w:spacing w:line="97" w:lineRule="exact"/>
        <w:rPr>
          <w:rFonts w:ascii="Times New Roman" w:eastAsia="Times New Roman" w:hAnsi="Times New Roman" w:cs="Times New Roman"/>
        </w:rPr>
      </w:pPr>
    </w:p>
    <w:p w:rsidR="006373EA" w:rsidRPr="00AE5AA5" w:rsidRDefault="006373EA" w:rsidP="006373EA">
      <w:pPr>
        <w:spacing w:line="239" w:lineRule="auto"/>
        <w:jc w:val="both"/>
        <w:rPr>
          <w:rFonts w:ascii="Times New Roman" w:eastAsia="Arial" w:hAnsi="Times New Roman" w:cs="Times New Roman"/>
        </w:rPr>
      </w:pPr>
      <w:r w:rsidRPr="00AE5AA5">
        <w:rPr>
          <w:rFonts w:ascii="Times New Roman" w:eastAsia="Arial" w:hAnsi="Times New Roman" w:cs="Times New Roman"/>
        </w:rPr>
        <w:t>Rozhovoru</w:t>
      </w:r>
    </w:p>
    <w:p w:rsidR="006373EA" w:rsidRPr="00AE5AA5" w:rsidRDefault="006373EA" w:rsidP="006373EA">
      <w:pPr>
        <w:spacing w:line="98" w:lineRule="exact"/>
        <w:rPr>
          <w:rFonts w:ascii="Times New Roman" w:eastAsia="Times New Roman" w:hAnsi="Times New Roman" w:cs="Times New Roman"/>
        </w:rPr>
      </w:pPr>
    </w:p>
    <w:p w:rsidR="006373EA" w:rsidRPr="00AE5AA5" w:rsidRDefault="006373EA" w:rsidP="006373EA">
      <w:pPr>
        <w:spacing w:line="236" w:lineRule="auto"/>
        <w:ind w:right="20"/>
        <w:jc w:val="both"/>
        <w:rPr>
          <w:rFonts w:ascii="Times New Roman" w:eastAsia="Arial" w:hAnsi="Times New Roman" w:cs="Times New Roman"/>
        </w:rPr>
      </w:pPr>
      <w:r w:rsidRPr="00AE5AA5">
        <w:rPr>
          <w:rFonts w:ascii="Times New Roman" w:eastAsia="Arial" w:hAnsi="Times New Roman" w:cs="Times New Roman"/>
        </w:rPr>
        <w:t>Výsledkov žiakov, ktorých učiteľ vyučuje (prospech, žiacke súťaže, didaktické testy zadané naraz vo všetkých paralelných triedach, úspešnosť prijatia žiakov na vyšší stupeň školy a pod)</w:t>
      </w:r>
    </w:p>
    <w:p w:rsidR="006373EA" w:rsidRPr="00AE5AA5" w:rsidRDefault="006373EA" w:rsidP="006373EA">
      <w:pPr>
        <w:spacing w:line="93" w:lineRule="exact"/>
        <w:rPr>
          <w:rFonts w:ascii="Times New Roman" w:eastAsia="Times New Roman" w:hAnsi="Times New Roman" w:cs="Times New Roman"/>
        </w:rPr>
      </w:pPr>
    </w:p>
    <w:p w:rsidR="006373EA" w:rsidRPr="00AE5AA5" w:rsidRDefault="006373EA" w:rsidP="006373EA">
      <w:pPr>
        <w:spacing w:line="239" w:lineRule="auto"/>
        <w:jc w:val="both"/>
        <w:rPr>
          <w:rFonts w:ascii="Times New Roman" w:eastAsia="Arial" w:hAnsi="Times New Roman" w:cs="Times New Roman"/>
        </w:rPr>
      </w:pPr>
      <w:r w:rsidRPr="00AE5AA5">
        <w:rPr>
          <w:rFonts w:ascii="Times New Roman" w:eastAsia="Arial" w:hAnsi="Times New Roman" w:cs="Times New Roman"/>
        </w:rPr>
        <w:t>Sledovania pokroku žiakov vo výsledkoch pod vedením učiteľa</w:t>
      </w:r>
    </w:p>
    <w:p w:rsidR="006373EA" w:rsidRPr="00AE5AA5" w:rsidRDefault="006373EA" w:rsidP="006373EA">
      <w:pPr>
        <w:spacing w:line="103" w:lineRule="exact"/>
        <w:rPr>
          <w:rFonts w:ascii="Times New Roman" w:eastAsia="Times New Roman" w:hAnsi="Times New Roman" w:cs="Times New Roman"/>
        </w:rPr>
      </w:pPr>
    </w:p>
    <w:p w:rsidR="006373EA" w:rsidRPr="00AE5AA5" w:rsidRDefault="006373EA" w:rsidP="006373EA">
      <w:pPr>
        <w:spacing w:line="236" w:lineRule="auto"/>
        <w:jc w:val="both"/>
        <w:rPr>
          <w:rFonts w:ascii="Times New Roman" w:eastAsia="Arial" w:hAnsi="Times New Roman" w:cs="Times New Roman"/>
        </w:rPr>
      </w:pPr>
      <w:r w:rsidRPr="00AE5AA5">
        <w:rPr>
          <w:rFonts w:ascii="Times New Roman" w:eastAsia="Arial" w:hAnsi="Times New Roman" w:cs="Times New Roman"/>
        </w:rPr>
        <w:t>Hodnotenia výsledkov pedagogických zamestnancov v oblasti ďalšieho vzdelávania, tvorby učebných pomôcok, mimoškolskej činnosti a pod.</w:t>
      </w:r>
    </w:p>
    <w:p w:rsidR="006373EA" w:rsidRPr="00AE5AA5" w:rsidRDefault="006373EA" w:rsidP="006373EA">
      <w:pPr>
        <w:spacing w:line="99" w:lineRule="exact"/>
        <w:rPr>
          <w:rFonts w:ascii="Times New Roman" w:eastAsia="Times New Roman" w:hAnsi="Times New Roman" w:cs="Times New Roman"/>
        </w:rPr>
      </w:pPr>
    </w:p>
    <w:p w:rsidR="006373EA" w:rsidRPr="00AE5AA5" w:rsidRDefault="006373EA" w:rsidP="006373EA">
      <w:pPr>
        <w:spacing w:line="329" w:lineRule="auto"/>
        <w:ind w:right="100"/>
        <w:jc w:val="both"/>
        <w:rPr>
          <w:rFonts w:ascii="Times New Roman" w:eastAsia="Arial" w:hAnsi="Times New Roman" w:cs="Times New Roman"/>
        </w:rPr>
      </w:pPr>
      <w:r w:rsidRPr="00AE5AA5">
        <w:rPr>
          <w:rFonts w:ascii="Times New Roman" w:eastAsia="Arial" w:hAnsi="Times New Roman" w:cs="Times New Roman"/>
        </w:rPr>
        <w:t xml:space="preserve">Vzájomného hodnotenia učiteľov (čo si vyžaduje aj vzájomné hospitácie ). </w:t>
      </w:r>
    </w:p>
    <w:p w:rsidR="006373EA" w:rsidRPr="00AE5AA5" w:rsidRDefault="006373EA" w:rsidP="006373EA">
      <w:pPr>
        <w:spacing w:line="329" w:lineRule="auto"/>
        <w:ind w:right="100"/>
        <w:jc w:val="both"/>
        <w:rPr>
          <w:rFonts w:ascii="Times New Roman" w:eastAsia="Arial" w:hAnsi="Times New Roman" w:cs="Times New Roman"/>
        </w:rPr>
      </w:pPr>
      <w:r w:rsidRPr="00AE5AA5">
        <w:rPr>
          <w:rFonts w:ascii="Times New Roman" w:eastAsia="Arial" w:hAnsi="Times New Roman" w:cs="Times New Roman"/>
        </w:rPr>
        <w:t>Porovnanie vstupných a výstupných previerok žiakov.</w:t>
      </w:r>
    </w:p>
    <w:p w:rsidR="006373EA" w:rsidRPr="00AE5AA5" w:rsidRDefault="006373EA" w:rsidP="006373EA">
      <w:pPr>
        <w:spacing w:line="291" w:lineRule="exact"/>
        <w:rPr>
          <w:rFonts w:ascii="Times New Roman" w:eastAsia="Times New Roman" w:hAnsi="Times New Roman" w:cs="Times New Roman"/>
        </w:rPr>
      </w:pPr>
    </w:p>
    <w:p w:rsidR="006373EA" w:rsidRPr="00AE5AA5" w:rsidRDefault="006373EA" w:rsidP="006373EA">
      <w:pPr>
        <w:numPr>
          <w:ilvl w:val="0"/>
          <w:numId w:val="18"/>
        </w:numPr>
        <w:tabs>
          <w:tab w:val="left" w:pos="640"/>
        </w:tabs>
        <w:spacing w:line="239" w:lineRule="auto"/>
        <w:ind w:left="640" w:hanging="360"/>
        <w:jc w:val="both"/>
        <w:rPr>
          <w:rFonts w:ascii="Times New Roman" w:eastAsia="Arial" w:hAnsi="Times New Roman" w:cs="Times New Roman"/>
          <w:b/>
        </w:rPr>
      </w:pPr>
      <w:r w:rsidRPr="00AE5AA5">
        <w:rPr>
          <w:rFonts w:ascii="Times New Roman" w:eastAsia="Arial" w:hAnsi="Times New Roman" w:cs="Times New Roman"/>
          <w:b/>
        </w:rPr>
        <w:t>Hodnotenie školy</w:t>
      </w:r>
    </w:p>
    <w:p w:rsidR="006373EA" w:rsidRPr="00AE5AA5" w:rsidRDefault="006373EA" w:rsidP="006373EA">
      <w:pPr>
        <w:spacing w:line="95" w:lineRule="exact"/>
        <w:rPr>
          <w:rFonts w:ascii="Times New Roman" w:eastAsia="Times New Roman" w:hAnsi="Times New Roman" w:cs="Times New Roman"/>
        </w:rPr>
      </w:pPr>
    </w:p>
    <w:p w:rsidR="006373EA" w:rsidRPr="00AE5AA5" w:rsidRDefault="006373EA" w:rsidP="006373EA">
      <w:pPr>
        <w:spacing w:line="238" w:lineRule="auto"/>
        <w:jc w:val="both"/>
        <w:rPr>
          <w:rFonts w:ascii="Times New Roman" w:eastAsia="Arial" w:hAnsi="Times New Roman" w:cs="Times New Roman"/>
        </w:rPr>
      </w:pPr>
      <w:r w:rsidRPr="00AE5AA5">
        <w:rPr>
          <w:rFonts w:ascii="Times New Roman" w:eastAsia="Arial" w:hAnsi="Times New Roman" w:cs="Times New Roman"/>
        </w:rPr>
        <w:t>Cieľom hodnotenia je, aby žiaci, ich rodičia, ale aj širšia verejnosť získali dostatočné a hodnoverné informácie o tom, ako škola dosahuje ciele, vyplývajúce zo Školského vzdelávacieho programu. Pravidelne monitorujeme:</w:t>
      </w:r>
    </w:p>
    <w:p w:rsidR="006373EA" w:rsidRPr="00AE5AA5" w:rsidRDefault="006373EA" w:rsidP="006373EA">
      <w:pPr>
        <w:spacing w:line="77" w:lineRule="exact"/>
        <w:rPr>
          <w:rFonts w:ascii="Times New Roman" w:eastAsia="Times New Roman" w:hAnsi="Times New Roman" w:cs="Times New Roman"/>
        </w:rPr>
      </w:pPr>
    </w:p>
    <w:p w:rsidR="006373EA" w:rsidRPr="00AE5AA5" w:rsidRDefault="006373EA" w:rsidP="006373EA">
      <w:pPr>
        <w:spacing w:line="0" w:lineRule="atLeast"/>
        <w:jc w:val="both"/>
        <w:rPr>
          <w:rFonts w:ascii="Times New Roman" w:eastAsia="Arial" w:hAnsi="Times New Roman" w:cs="Times New Roman"/>
        </w:rPr>
      </w:pPr>
      <w:r w:rsidRPr="00AE5AA5">
        <w:rPr>
          <w:rFonts w:ascii="Times New Roman" w:eastAsia="Arial" w:hAnsi="Times New Roman" w:cs="Times New Roman"/>
        </w:rPr>
        <w:t>Podmienky na vzdelanie</w:t>
      </w:r>
    </w:p>
    <w:p w:rsidR="006373EA" w:rsidRPr="00AE5AA5" w:rsidRDefault="006373EA" w:rsidP="006373EA">
      <w:pPr>
        <w:spacing w:line="48" w:lineRule="exact"/>
        <w:rPr>
          <w:rFonts w:ascii="Times New Roman" w:eastAsia="Times New Roman" w:hAnsi="Times New Roman" w:cs="Times New Roman"/>
        </w:rPr>
      </w:pPr>
    </w:p>
    <w:p w:rsidR="006373EA" w:rsidRPr="00AE5AA5" w:rsidRDefault="006373EA" w:rsidP="006373EA">
      <w:pPr>
        <w:spacing w:line="239" w:lineRule="auto"/>
        <w:jc w:val="both"/>
        <w:rPr>
          <w:rFonts w:ascii="Times New Roman" w:eastAsia="Arial" w:hAnsi="Times New Roman" w:cs="Times New Roman"/>
        </w:rPr>
      </w:pPr>
      <w:r w:rsidRPr="00AE5AA5">
        <w:rPr>
          <w:rFonts w:ascii="Times New Roman" w:eastAsia="Arial" w:hAnsi="Times New Roman" w:cs="Times New Roman"/>
        </w:rPr>
        <w:t>Prostredie – klíma školy</w:t>
      </w:r>
    </w:p>
    <w:p w:rsidR="006373EA" w:rsidRPr="00AE5AA5" w:rsidRDefault="006373EA" w:rsidP="006373EA">
      <w:pPr>
        <w:spacing w:line="49" w:lineRule="exact"/>
        <w:rPr>
          <w:rFonts w:ascii="Times New Roman" w:eastAsia="Times New Roman" w:hAnsi="Times New Roman" w:cs="Times New Roman"/>
        </w:rPr>
      </w:pPr>
    </w:p>
    <w:p w:rsidR="006373EA" w:rsidRPr="00AE5AA5" w:rsidRDefault="006373EA" w:rsidP="006373EA">
      <w:pPr>
        <w:spacing w:line="239" w:lineRule="auto"/>
        <w:jc w:val="both"/>
        <w:rPr>
          <w:rFonts w:ascii="Times New Roman" w:eastAsia="Arial" w:hAnsi="Times New Roman" w:cs="Times New Roman"/>
        </w:rPr>
      </w:pPr>
      <w:r w:rsidRPr="00AE5AA5">
        <w:rPr>
          <w:rFonts w:ascii="Times New Roman" w:eastAsia="Arial" w:hAnsi="Times New Roman" w:cs="Times New Roman"/>
        </w:rPr>
        <w:t>Priebeh vzdelávania – vyučovací proces- metódy a formy vyučovania</w:t>
      </w:r>
    </w:p>
    <w:p w:rsidR="006373EA" w:rsidRPr="00AE5AA5" w:rsidRDefault="006373EA" w:rsidP="006373EA">
      <w:pPr>
        <w:spacing w:line="50" w:lineRule="exact"/>
        <w:rPr>
          <w:rFonts w:ascii="Times New Roman" w:eastAsia="Times New Roman" w:hAnsi="Times New Roman" w:cs="Times New Roman"/>
        </w:rPr>
      </w:pPr>
    </w:p>
    <w:p w:rsidR="006373EA" w:rsidRPr="00AE5AA5" w:rsidRDefault="006373EA" w:rsidP="006373EA">
      <w:pPr>
        <w:spacing w:line="284" w:lineRule="auto"/>
        <w:ind w:right="1540"/>
        <w:jc w:val="both"/>
        <w:rPr>
          <w:rFonts w:ascii="Times New Roman" w:eastAsia="Arial" w:hAnsi="Times New Roman" w:cs="Times New Roman"/>
        </w:rPr>
      </w:pPr>
      <w:r w:rsidRPr="00AE5AA5">
        <w:rPr>
          <w:rFonts w:ascii="Times New Roman" w:eastAsia="Arial" w:hAnsi="Times New Roman" w:cs="Times New Roman"/>
        </w:rPr>
        <w:t xml:space="preserve">Úroveň podpory žiakov so špeciálnymi výchovno-vzdelávacími potrebami </w:t>
      </w:r>
    </w:p>
    <w:p w:rsidR="006373EA" w:rsidRPr="00AE5AA5" w:rsidRDefault="006373EA" w:rsidP="006373EA">
      <w:pPr>
        <w:spacing w:line="284" w:lineRule="auto"/>
        <w:ind w:right="1540"/>
        <w:jc w:val="both"/>
        <w:rPr>
          <w:rFonts w:ascii="Times New Roman" w:eastAsia="Arial" w:hAnsi="Times New Roman" w:cs="Times New Roman"/>
        </w:rPr>
      </w:pPr>
      <w:r w:rsidRPr="00AE5AA5">
        <w:rPr>
          <w:rFonts w:ascii="Times New Roman" w:eastAsia="Arial" w:hAnsi="Times New Roman" w:cs="Times New Roman"/>
        </w:rPr>
        <w:t>Výsledky vzdelávania</w:t>
      </w:r>
    </w:p>
    <w:p w:rsidR="006373EA" w:rsidRPr="00AE5AA5" w:rsidRDefault="006373EA" w:rsidP="006373EA">
      <w:pPr>
        <w:spacing w:line="49" w:lineRule="exact"/>
        <w:rPr>
          <w:rFonts w:ascii="Times New Roman" w:eastAsia="Times New Roman" w:hAnsi="Times New Roman" w:cs="Times New Roman"/>
        </w:rPr>
      </w:pPr>
    </w:p>
    <w:p w:rsidR="006373EA" w:rsidRPr="00AE5AA5" w:rsidRDefault="006373EA" w:rsidP="006373EA">
      <w:pPr>
        <w:spacing w:line="239" w:lineRule="auto"/>
        <w:jc w:val="both"/>
        <w:rPr>
          <w:rFonts w:ascii="Times New Roman" w:eastAsia="Arial" w:hAnsi="Times New Roman" w:cs="Times New Roman"/>
        </w:rPr>
      </w:pPr>
      <w:r w:rsidRPr="00AE5AA5">
        <w:rPr>
          <w:rFonts w:ascii="Times New Roman" w:eastAsia="Arial" w:hAnsi="Times New Roman" w:cs="Times New Roman"/>
        </w:rPr>
        <w:t>Úroveň výsledkov práce školy.</w:t>
      </w:r>
    </w:p>
    <w:p w:rsidR="006373EA" w:rsidRPr="00AE5AA5" w:rsidRDefault="006373EA" w:rsidP="006373EA">
      <w:pPr>
        <w:spacing w:line="226" w:lineRule="exact"/>
        <w:rPr>
          <w:rFonts w:ascii="Times New Roman" w:eastAsia="Times New Roman" w:hAnsi="Times New Roman" w:cs="Times New Roman"/>
        </w:rPr>
      </w:pPr>
    </w:p>
    <w:p w:rsidR="006373EA" w:rsidRPr="00AE5AA5" w:rsidRDefault="006373EA" w:rsidP="00942F80">
      <w:pPr>
        <w:spacing w:line="234" w:lineRule="auto"/>
        <w:rPr>
          <w:rFonts w:ascii="Times New Roman" w:eastAsia="Arial" w:hAnsi="Times New Roman" w:cs="Times New Roman"/>
        </w:rPr>
      </w:pPr>
      <w:r w:rsidRPr="00AE5AA5">
        <w:rPr>
          <w:rFonts w:ascii="Times New Roman" w:eastAsia="Arial" w:hAnsi="Times New Roman" w:cs="Times New Roman"/>
        </w:rPr>
        <w:t>Kritériom pre nás je kvalita výchovno – vzdelávacích výsledkov, spokojnosť žiakov, rodičov, učiteľov. Nástrojom na zisťovanie úrovne stavu školy je:</w:t>
      </w:r>
    </w:p>
    <w:p w:rsidR="006373EA" w:rsidRPr="00AE5AA5" w:rsidRDefault="006373EA" w:rsidP="006373EA">
      <w:pPr>
        <w:spacing w:line="83" w:lineRule="exact"/>
        <w:rPr>
          <w:rFonts w:ascii="Times New Roman" w:eastAsia="Times New Roman" w:hAnsi="Times New Roman" w:cs="Times New Roman"/>
        </w:rPr>
      </w:pPr>
    </w:p>
    <w:p w:rsidR="006373EA" w:rsidRPr="00AE5AA5" w:rsidRDefault="006373EA" w:rsidP="006373EA">
      <w:pPr>
        <w:spacing w:line="284" w:lineRule="auto"/>
        <w:ind w:right="2620"/>
        <w:rPr>
          <w:rFonts w:ascii="Times New Roman" w:eastAsia="Arial" w:hAnsi="Times New Roman" w:cs="Times New Roman"/>
        </w:rPr>
      </w:pPr>
      <w:r w:rsidRPr="00AE5AA5">
        <w:rPr>
          <w:rFonts w:ascii="Times New Roman" w:eastAsia="Arial" w:hAnsi="Times New Roman" w:cs="Times New Roman"/>
        </w:rPr>
        <w:t>úspešnosť žiakov na overovaní Testovanie 5 a 9 zo SLJ a MAT, umiestnenie a úspešnosť absolventov školy na SŠ,</w:t>
      </w:r>
    </w:p>
    <w:p w:rsidR="006373EA" w:rsidRPr="00AE5AA5" w:rsidRDefault="006373EA" w:rsidP="006373EA">
      <w:pPr>
        <w:spacing w:line="6" w:lineRule="exact"/>
        <w:rPr>
          <w:rFonts w:ascii="Times New Roman" w:eastAsia="Times New Roman" w:hAnsi="Times New Roman" w:cs="Times New Roman"/>
        </w:rPr>
      </w:pPr>
    </w:p>
    <w:p w:rsidR="006373EA" w:rsidRPr="00AE5AA5" w:rsidRDefault="006373EA" w:rsidP="006373EA">
      <w:pPr>
        <w:spacing w:line="239" w:lineRule="auto"/>
        <w:rPr>
          <w:rFonts w:ascii="Times New Roman" w:eastAsia="Arial" w:hAnsi="Times New Roman" w:cs="Times New Roman"/>
        </w:rPr>
      </w:pPr>
      <w:r w:rsidRPr="00AE5AA5">
        <w:rPr>
          <w:rFonts w:ascii="Times New Roman" w:eastAsia="Arial" w:hAnsi="Times New Roman" w:cs="Times New Roman"/>
        </w:rPr>
        <w:t>úspešnosť v súťažiach, olympiádach, v projektovej činnosti.</w:t>
      </w: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379" w:lineRule="exact"/>
        <w:rPr>
          <w:rFonts w:ascii="Times New Roman" w:eastAsia="Times New Roman" w:hAnsi="Times New Roman" w:cs="Times New Roman"/>
        </w:rPr>
      </w:pPr>
    </w:p>
    <w:p w:rsidR="006373EA" w:rsidRPr="00AE5AA5" w:rsidRDefault="006373EA" w:rsidP="006373EA">
      <w:pPr>
        <w:spacing w:line="0" w:lineRule="atLeast"/>
        <w:ind w:left="4440"/>
        <w:rPr>
          <w:rFonts w:ascii="Times New Roman" w:eastAsia="Times New Roman" w:hAnsi="Times New Roman" w:cs="Times New Roman"/>
        </w:rPr>
        <w:sectPr w:rsidR="006373EA" w:rsidRPr="00AE5AA5">
          <w:pgSz w:w="11900" w:h="16838"/>
          <w:pgMar w:top="1410" w:right="1400" w:bottom="670" w:left="1420" w:header="0" w:footer="0" w:gutter="0"/>
          <w:cols w:space="0" w:equalWidth="0">
            <w:col w:w="9080"/>
          </w:cols>
          <w:docGrid w:linePitch="360"/>
        </w:sectPr>
      </w:pPr>
    </w:p>
    <w:p w:rsidR="006373EA" w:rsidRPr="00AE5AA5" w:rsidRDefault="005D62FC" w:rsidP="005D62FC">
      <w:pPr>
        <w:pStyle w:val="Nadpis1"/>
        <w:rPr>
          <w:rFonts w:eastAsia="Arial"/>
        </w:rPr>
      </w:pPr>
      <w:bookmarkStart w:id="9" w:name="_Toc466885593"/>
      <w:r>
        <w:rPr>
          <w:rFonts w:eastAsia="Arial"/>
        </w:rPr>
        <w:lastRenderedPageBreak/>
        <w:t>Š</w:t>
      </w:r>
      <w:r w:rsidR="006373EA" w:rsidRPr="00AE5AA5">
        <w:rPr>
          <w:rFonts w:eastAsia="Arial"/>
        </w:rPr>
        <w:t>kolský rámcový učebný plán</w:t>
      </w:r>
      <w:bookmarkEnd w:id="9"/>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662"/>
        <w:gridCol w:w="476"/>
        <w:gridCol w:w="476"/>
        <w:gridCol w:w="476"/>
        <w:gridCol w:w="476"/>
        <w:gridCol w:w="559"/>
        <w:gridCol w:w="576"/>
        <w:gridCol w:w="664"/>
        <w:gridCol w:w="664"/>
        <w:gridCol w:w="659"/>
        <w:gridCol w:w="645"/>
        <w:gridCol w:w="843"/>
      </w:tblGrid>
      <w:tr w:rsidR="006373EA" w:rsidRPr="00AE5AA5" w:rsidTr="00DF7871">
        <w:trPr>
          <w:cantSplit/>
          <w:trHeight w:val="567"/>
        </w:trPr>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Vzdelávacia oblasť</w:t>
            </w:r>
          </w:p>
        </w:tc>
        <w:tc>
          <w:tcPr>
            <w:tcW w:w="1810" w:type="dxa"/>
            <w:shd w:val="clear" w:color="auto" w:fill="D9D9D9"/>
          </w:tcPr>
          <w:p w:rsidR="006373EA" w:rsidRPr="00AE5AA5" w:rsidRDefault="006373EA" w:rsidP="00DF7871">
            <w:pPr>
              <w:rPr>
                <w:rFonts w:ascii="Times New Roman" w:hAnsi="Times New Roman" w:cs="Times New Roman"/>
                <w:b/>
                <w:sz w:val="18"/>
                <w:szCs w:val="18"/>
                <w:lang w:eastAsia="en-US"/>
              </w:rPr>
            </w:pPr>
          </w:p>
          <w:p w:rsidR="006373EA" w:rsidRPr="00AE5AA5" w:rsidRDefault="006373EA" w:rsidP="00DF7871">
            <w:pPr>
              <w:rPr>
                <w:rFonts w:ascii="Times New Roman" w:hAnsi="Times New Roman" w:cs="Times New Roman"/>
                <w:b/>
                <w:sz w:val="18"/>
                <w:szCs w:val="18"/>
                <w:lang w:eastAsia="en-US"/>
              </w:rPr>
            </w:pPr>
          </w:p>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Predmet/ročník</w:t>
            </w:r>
          </w:p>
        </w:tc>
        <w:tc>
          <w:tcPr>
            <w:tcW w:w="548"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1.</w:t>
            </w:r>
          </w:p>
        </w:tc>
        <w:tc>
          <w:tcPr>
            <w:tcW w:w="548"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2.</w:t>
            </w:r>
          </w:p>
        </w:tc>
        <w:tc>
          <w:tcPr>
            <w:tcW w:w="548"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3.</w:t>
            </w:r>
          </w:p>
        </w:tc>
        <w:tc>
          <w:tcPr>
            <w:tcW w:w="548"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4.</w:t>
            </w:r>
          </w:p>
        </w:tc>
        <w:tc>
          <w:tcPr>
            <w:tcW w:w="631"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w:t>
            </w:r>
          </w:p>
        </w:tc>
        <w:tc>
          <w:tcPr>
            <w:tcW w:w="682"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5.</w:t>
            </w:r>
          </w:p>
        </w:tc>
        <w:tc>
          <w:tcPr>
            <w:tcW w:w="707"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6.</w:t>
            </w:r>
          </w:p>
        </w:tc>
        <w:tc>
          <w:tcPr>
            <w:tcW w:w="707"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7.</w:t>
            </w:r>
          </w:p>
        </w:tc>
        <w:tc>
          <w:tcPr>
            <w:tcW w:w="700"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8.</w:t>
            </w:r>
          </w:p>
        </w:tc>
        <w:tc>
          <w:tcPr>
            <w:tcW w:w="682" w:type="dxa"/>
            <w:shd w:val="clear" w:color="auto" w:fill="D9D9D9"/>
          </w:tcPr>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p>
          <w:p w:rsidR="006373EA" w:rsidRPr="00AE5AA5" w:rsidRDefault="006373EA" w:rsidP="00DF7871">
            <w:pPr>
              <w:jc w:val="cente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9.</w:t>
            </w:r>
          </w:p>
        </w:tc>
        <w:tc>
          <w:tcPr>
            <w:tcW w:w="930" w:type="dxa"/>
            <w:shd w:val="clear" w:color="auto" w:fill="D9D9D9"/>
            <w:vAlign w:val="bottom"/>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w:t>
            </w:r>
          </w:p>
        </w:tc>
      </w:tr>
      <w:tr w:rsidR="006373EA" w:rsidRPr="00AE5AA5" w:rsidTr="00DF7871">
        <w:tc>
          <w:tcPr>
            <w:tcW w:w="1379" w:type="dxa"/>
            <w:vMerge w:val="restart"/>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Jazyk a komunikácia</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 xml:space="preserve">slovenský jazyk </w:t>
            </w:r>
          </w:p>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a literatúra</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9</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8+1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6+2</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6+2</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29+5</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5</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5</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5</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5</w:t>
            </w:r>
          </w:p>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0+0+1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24+1</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 xml:space="preserve">anglický jazyk </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6</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15</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druhý cudzí jazyk</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0+0+2</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3+3</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0"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val="restart"/>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Matematika a práca s informáciami</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matematika</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3+2</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3+2</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14+6</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3,5+0,5</w:t>
            </w:r>
          </w:p>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0+0+1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w:t>
            </w:r>
          </w:p>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0+0+1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4+1</w:t>
            </w:r>
          </w:p>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0+0+1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19,5+1,5</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informatika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2</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3,5</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práca s počítačom</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0+5</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0"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val="restart"/>
          </w:tcPr>
          <w:p w:rsidR="006373EA" w:rsidRPr="00AE5AA5" w:rsidRDefault="006373EA" w:rsidP="00DF7871">
            <w:pPr>
              <w:rPr>
                <w:rFonts w:ascii="Times New Roman" w:hAnsi="Times New Roman" w:cs="Times New Roman"/>
                <w:b/>
                <w:sz w:val="18"/>
                <w:szCs w:val="18"/>
                <w:lang w:eastAsia="en-US"/>
              </w:rPr>
            </w:pPr>
          </w:p>
          <w:p w:rsidR="006373EA" w:rsidRPr="00AE5AA5" w:rsidRDefault="006373EA" w:rsidP="00DF7871">
            <w:pPr>
              <w:rPr>
                <w:rFonts w:ascii="Times New Roman" w:hAnsi="Times New Roman" w:cs="Times New Roman"/>
                <w:b/>
                <w:sz w:val="18"/>
                <w:szCs w:val="18"/>
                <w:lang w:eastAsia="en-US"/>
              </w:rPr>
            </w:pPr>
          </w:p>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Človek</w:t>
            </w:r>
          </w:p>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a príroda</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prvouka</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3</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0" w:type="dxa"/>
          </w:tcPr>
          <w:p w:rsidR="006373EA" w:rsidRPr="00AE5AA5" w:rsidRDefault="006373EA" w:rsidP="00DF7871">
            <w:pPr>
              <w:jc w:val="center"/>
              <w:rPr>
                <w:rFonts w:ascii="Times New Roman" w:hAnsi="Times New Roman" w:cs="Times New Roman"/>
                <w:sz w:val="16"/>
                <w:szCs w:val="16"/>
                <w:lang w:eastAsia="en-US"/>
              </w:rPr>
            </w:pPr>
          </w:p>
        </w:tc>
        <w:tc>
          <w:tcPr>
            <w:tcW w:w="682" w:type="dxa"/>
          </w:tcPr>
          <w:p w:rsidR="006373EA" w:rsidRPr="00AE5AA5" w:rsidRDefault="006373EA" w:rsidP="00DF7871">
            <w:pP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prírodoveda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2</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0" w:type="dxa"/>
          </w:tcPr>
          <w:p w:rsidR="006373EA" w:rsidRPr="00AE5AA5" w:rsidRDefault="006373EA" w:rsidP="00DF7871">
            <w:pPr>
              <w:jc w:val="center"/>
              <w:rPr>
                <w:rFonts w:ascii="Times New Roman" w:hAnsi="Times New Roman" w:cs="Times New Roman"/>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fyzika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6</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chémia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0,5+0,5</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4,5+0,5</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biológia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1,5</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6,5+2</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environmentálna výchova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7" w:type="dxa"/>
          </w:tcPr>
          <w:p w:rsidR="006373EA" w:rsidRPr="00AE5AA5" w:rsidRDefault="006373EA" w:rsidP="00DF7871">
            <w:pP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0+4</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val="restart"/>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Človek a spoločnosť</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vlastiveda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2</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0" w:type="dxa"/>
          </w:tcPr>
          <w:p w:rsidR="006373EA" w:rsidRPr="00AE5AA5" w:rsidRDefault="006373EA" w:rsidP="00DF7871">
            <w:pPr>
              <w:jc w:val="center"/>
              <w:rPr>
                <w:rFonts w:ascii="Times New Roman" w:hAnsi="Times New Roman" w:cs="Times New Roman"/>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dejepis</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6</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geografia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6+1</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občianska náuka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3</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regionálna výchova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0+2</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Človek a hodnoty</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Etická výchova/</w:t>
            </w:r>
          </w:p>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náboženská výchova/</w:t>
            </w:r>
          </w:p>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náboženstvo</w:t>
            </w:r>
          </w:p>
        </w:tc>
        <w:tc>
          <w:tcPr>
            <w:tcW w:w="548" w:type="dxa"/>
          </w:tcPr>
          <w:p w:rsidR="006373EA" w:rsidRPr="00AE5AA5" w:rsidRDefault="006373EA" w:rsidP="00DF7871">
            <w:pPr>
              <w:jc w:val="center"/>
              <w:rPr>
                <w:rFonts w:ascii="Times New Roman" w:hAnsi="Times New Roman" w:cs="Times New Roman"/>
                <w:sz w:val="16"/>
                <w:szCs w:val="16"/>
                <w:lang w:eastAsia="en-US"/>
              </w:rPr>
            </w:pPr>
          </w:p>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rPr>
                <w:rFonts w:ascii="Times New Roman" w:hAnsi="Times New Roman" w:cs="Times New Roman"/>
                <w:sz w:val="16"/>
                <w:szCs w:val="16"/>
                <w:lang w:eastAsia="en-US"/>
              </w:rPr>
            </w:pPr>
          </w:p>
          <w:p w:rsidR="006373EA" w:rsidRPr="00AE5AA5" w:rsidRDefault="006373EA" w:rsidP="00DF7871">
            <w:pP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rPr>
                <w:rFonts w:ascii="Times New Roman" w:hAnsi="Times New Roman" w:cs="Times New Roman"/>
                <w:sz w:val="16"/>
                <w:szCs w:val="16"/>
                <w:lang w:eastAsia="en-US"/>
              </w:rPr>
            </w:pPr>
          </w:p>
          <w:p w:rsidR="006373EA" w:rsidRPr="00AE5AA5" w:rsidRDefault="006373EA" w:rsidP="00DF7871">
            <w:pP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p>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4</w:t>
            </w:r>
          </w:p>
        </w:tc>
        <w:tc>
          <w:tcPr>
            <w:tcW w:w="682" w:type="dxa"/>
          </w:tcPr>
          <w:p w:rsidR="006373EA" w:rsidRPr="00AE5AA5" w:rsidRDefault="006373EA" w:rsidP="00DF7871">
            <w:pPr>
              <w:jc w:val="center"/>
              <w:rPr>
                <w:rFonts w:ascii="Times New Roman" w:hAnsi="Times New Roman" w:cs="Times New Roman"/>
                <w:sz w:val="16"/>
                <w:szCs w:val="16"/>
                <w:lang w:eastAsia="en-US"/>
              </w:rPr>
            </w:pPr>
          </w:p>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p>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p>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0" w:type="dxa"/>
          </w:tcPr>
          <w:p w:rsidR="006373EA" w:rsidRPr="00AE5AA5" w:rsidRDefault="006373EA" w:rsidP="00DF7871">
            <w:pPr>
              <w:jc w:val="center"/>
              <w:rPr>
                <w:rFonts w:ascii="Times New Roman" w:hAnsi="Times New Roman" w:cs="Times New Roman"/>
                <w:sz w:val="16"/>
                <w:szCs w:val="16"/>
                <w:lang w:eastAsia="en-US"/>
              </w:rPr>
            </w:pPr>
          </w:p>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682" w:type="dxa"/>
          </w:tcPr>
          <w:p w:rsidR="006373EA" w:rsidRPr="00AE5AA5" w:rsidRDefault="006373EA" w:rsidP="00DF7871">
            <w:pPr>
              <w:jc w:val="center"/>
              <w:rPr>
                <w:rFonts w:ascii="Times New Roman" w:hAnsi="Times New Roman" w:cs="Times New Roman"/>
                <w:sz w:val="16"/>
                <w:szCs w:val="16"/>
                <w:lang w:eastAsia="en-US"/>
              </w:rPr>
            </w:pPr>
          </w:p>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4</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val="restart"/>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Človek a svet práce</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pracovné vyučovanie</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0" w:type="dxa"/>
          </w:tcPr>
          <w:p w:rsidR="006373EA" w:rsidRPr="00AE5AA5" w:rsidRDefault="006373EA" w:rsidP="00DF7871">
            <w:pPr>
              <w:jc w:val="center"/>
              <w:rPr>
                <w:rFonts w:ascii="Times New Roman" w:hAnsi="Times New Roman" w:cs="Times New Roman"/>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technika</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3</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svet práce</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70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val="restart"/>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Umenie a kultúra</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hudobná výchova</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4</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0" w:type="dxa"/>
          </w:tcPr>
          <w:p w:rsidR="006373EA" w:rsidRPr="00AE5AA5" w:rsidRDefault="006373EA" w:rsidP="00DF7871">
            <w:pPr>
              <w:jc w:val="center"/>
              <w:rPr>
                <w:rFonts w:ascii="Times New Roman" w:hAnsi="Times New Roman" w:cs="Times New Roman"/>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3</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výtvarná výchova</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6</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1</w:t>
            </w:r>
          </w:p>
        </w:tc>
        <w:tc>
          <w:tcPr>
            <w:tcW w:w="700" w:type="dxa"/>
          </w:tcPr>
          <w:p w:rsidR="006373EA" w:rsidRPr="00AE5AA5" w:rsidRDefault="006373EA" w:rsidP="00DF7871">
            <w:pPr>
              <w:rPr>
                <w:rFonts w:ascii="Times New Roman" w:hAnsi="Times New Roman" w:cs="Times New Roman"/>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3</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výchova umením</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0,5</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700"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val="restart"/>
          </w:tcPr>
          <w:p w:rsidR="006373EA" w:rsidRPr="00AE5AA5" w:rsidRDefault="006373EA" w:rsidP="00DF7871">
            <w:pPr>
              <w:rPr>
                <w:rFonts w:ascii="Times New Roman" w:hAnsi="Times New Roman" w:cs="Times New Roman"/>
                <w:b/>
                <w:sz w:val="18"/>
                <w:szCs w:val="18"/>
                <w:lang w:eastAsia="en-US"/>
              </w:rPr>
            </w:pPr>
            <w:r w:rsidRPr="00AE5AA5">
              <w:rPr>
                <w:rFonts w:ascii="Times New Roman" w:hAnsi="Times New Roman" w:cs="Times New Roman"/>
                <w:b/>
                <w:sz w:val="18"/>
                <w:szCs w:val="18"/>
                <w:lang w:eastAsia="en-US"/>
              </w:rPr>
              <w:t>Zdravie a pohyb</w:t>
            </w: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telesná a športová výchova</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8</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10</w:t>
            </w: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pohybové hry</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548"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0+4</w:t>
            </w: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7" w:type="dxa"/>
          </w:tcPr>
          <w:p w:rsidR="006373EA" w:rsidRPr="00AE5AA5" w:rsidRDefault="006373EA" w:rsidP="00DF7871">
            <w:pPr>
              <w:jc w:val="center"/>
              <w:rPr>
                <w:rFonts w:ascii="Times New Roman" w:hAnsi="Times New Roman" w:cs="Times New Roman"/>
                <w:sz w:val="16"/>
                <w:szCs w:val="16"/>
                <w:lang w:eastAsia="en-US"/>
              </w:rPr>
            </w:pPr>
          </w:p>
        </w:tc>
        <w:tc>
          <w:tcPr>
            <w:tcW w:w="700" w:type="dxa"/>
          </w:tcPr>
          <w:p w:rsidR="006373EA" w:rsidRPr="00AE5AA5" w:rsidRDefault="006373EA" w:rsidP="00DF7871">
            <w:pPr>
              <w:jc w:val="center"/>
              <w:rPr>
                <w:rFonts w:ascii="Times New Roman" w:hAnsi="Times New Roman" w:cs="Times New Roman"/>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r>
      <w:tr w:rsidR="006373EA" w:rsidRPr="00AE5AA5" w:rsidTr="00DF7871">
        <w:tc>
          <w:tcPr>
            <w:tcW w:w="1379" w:type="dxa"/>
            <w:vMerge/>
          </w:tcPr>
          <w:p w:rsidR="006373EA" w:rsidRPr="00AE5AA5" w:rsidRDefault="006373EA" w:rsidP="00DF7871">
            <w:pPr>
              <w:rPr>
                <w:rFonts w:ascii="Times New Roman" w:hAnsi="Times New Roman" w:cs="Times New Roman"/>
                <w:b/>
                <w:sz w:val="18"/>
                <w:szCs w:val="18"/>
                <w:lang w:eastAsia="en-US"/>
              </w:rPr>
            </w:pPr>
          </w:p>
        </w:tc>
        <w:tc>
          <w:tcPr>
            <w:tcW w:w="1810" w:type="dxa"/>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športové hry</w:t>
            </w: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548" w:type="dxa"/>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7"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700"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682" w:type="dxa"/>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0+1</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0+5</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 xml:space="preserve">                        základ</w:t>
            </w:r>
          </w:p>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20</w:t>
            </w: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20</w:t>
            </w: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20</w:t>
            </w: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21</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81</w:t>
            </w: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24</w:t>
            </w: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25</w:t>
            </w: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24</w:t>
            </w:r>
          </w:p>
        </w:tc>
        <w:tc>
          <w:tcPr>
            <w:tcW w:w="700"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24</w:t>
            </w: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24</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121</w:t>
            </w:r>
          </w:p>
        </w:tc>
      </w:tr>
      <w:tr w:rsidR="006373EA" w:rsidRPr="00AE5AA5" w:rsidTr="00DF7871">
        <w:tc>
          <w:tcPr>
            <w:tcW w:w="1379" w:type="dxa"/>
            <w:shd w:val="clear" w:color="auto" w:fill="FFFFFF"/>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FFFFFF"/>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voľné ( disponibilné) hodiny</w:t>
            </w: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w:t>
            </w: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5</w:t>
            </w: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5</w:t>
            </w:r>
          </w:p>
        </w:tc>
        <w:tc>
          <w:tcPr>
            <w:tcW w:w="631" w:type="dxa"/>
            <w:shd w:val="clear" w:color="auto" w:fill="FFFFFF"/>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15</w:t>
            </w:r>
          </w:p>
        </w:tc>
        <w:tc>
          <w:tcPr>
            <w:tcW w:w="682"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w:t>
            </w:r>
          </w:p>
        </w:tc>
        <w:tc>
          <w:tcPr>
            <w:tcW w:w="707"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4</w:t>
            </w:r>
          </w:p>
        </w:tc>
        <w:tc>
          <w:tcPr>
            <w:tcW w:w="707"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6</w:t>
            </w:r>
          </w:p>
        </w:tc>
        <w:tc>
          <w:tcPr>
            <w:tcW w:w="700"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6</w:t>
            </w:r>
          </w:p>
        </w:tc>
        <w:tc>
          <w:tcPr>
            <w:tcW w:w="682" w:type="dxa"/>
            <w:shd w:val="clear" w:color="auto" w:fill="FFFFFF"/>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6</w:t>
            </w:r>
          </w:p>
        </w:tc>
        <w:tc>
          <w:tcPr>
            <w:tcW w:w="930" w:type="dxa"/>
            <w:shd w:val="clear" w:color="auto" w:fill="FFFFFF"/>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25</w:t>
            </w:r>
          </w:p>
        </w:tc>
      </w:tr>
      <w:tr w:rsidR="006373EA" w:rsidRPr="00AE5AA5" w:rsidTr="00DF7871">
        <w:tc>
          <w:tcPr>
            <w:tcW w:w="1379" w:type="dxa"/>
            <w:shd w:val="clear" w:color="auto" w:fill="FFFFFF"/>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FFFFFF"/>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Zvýšený počet hodín mimo disponibilných /označené červenou /</w:t>
            </w:r>
          </w:p>
          <w:p w:rsidR="006373EA" w:rsidRPr="00AE5AA5" w:rsidRDefault="006373EA" w:rsidP="00DF7871">
            <w:pPr>
              <w:rPr>
                <w:rFonts w:ascii="Times New Roman" w:hAnsi="Times New Roman" w:cs="Times New Roman"/>
                <w:sz w:val="18"/>
                <w:szCs w:val="18"/>
                <w:lang w:eastAsia="en-US"/>
              </w:rPr>
            </w:pP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p>
        </w:tc>
        <w:tc>
          <w:tcPr>
            <w:tcW w:w="548" w:type="dxa"/>
            <w:shd w:val="clear" w:color="auto" w:fill="FFFFFF"/>
          </w:tcPr>
          <w:p w:rsidR="006373EA" w:rsidRPr="00AE5AA5" w:rsidRDefault="006373EA" w:rsidP="00DF7871">
            <w:pPr>
              <w:jc w:val="center"/>
              <w:rPr>
                <w:rFonts w:ascii="Times New Roman" w:hAnsi="Times New Roman" w:cs="Times New Roman"/>
                <w:sz w:val="16"/>
                <w:szCs w:val="16"/>
                <w:lang w:eastAsia="en-US"/>
              </w:rPr>
            </w:pPr>
          </w:p>
        </w:tc>
        <w:tc>
          <w:tcPr>
            <w:tcW w:w="631" w:type="dxa"/>
            <w:shd w:val="clear" w:color="auto" w:fill="FFFFFF"/>
          </w:tcPr>
          <w:p w:rsidR="006373EA" w:rsidRPr="00AE5AA5" w:rsidRDefault="006373EA" w:rsidP="00DF7871">
            <w:pPr>
              <w:jc w:val="center"/>
              <w:rPr>
                <w:rFonts w:ascii="Times New Roman" w:hAnsi="Times New Roman" w:cs="Times New Roman"/>
                <w:b/>
                <w:sz w:val="16"/>
                <w:szCs w:val="16"/>
                <w:lang w:eastAsia="en-US"/>
              </w:rPr>
            </w:pPr>
          </w:p>
        </w:tc>
        <w:tc>
          <w:tcPr>
            <w:tcW w:w="682" w:type="dxa"/>
            <w:shd w:val="clear" w:color="auto" w:fill="FFFFFF"/>
          </w:tcPr>
          <w:p w:rsidR="006373EA" w:rsidRPr="00AE5AA5" w:rsidRDefault="006373EA" w:rsidP="00DF7871">
            <w:pPr>
              <w:jc w:val="center"/>
              <w:rPr>
                <w:rFonts w:ascii="Times New Roman" w:hAnsi="Times New Roman" w:cs="Times New Roman"/>
                <w:sz w:val="16"/>
                <w:szCs w:val="16"/>
                <w:lang w:eastAsia="en-US"/>
              </w:rPr>
            </w:pPr>
          </w:p>
        </w:tc>
        <w:tc>
          <w:tcPr>
            <w:tcW w:w="707" w:type="dxa"/>
            <w:shd w:val="clear" w:color="auto" w:fill="FFFFFF"/>
          </w:tcPr>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2</w:t>
            </w:r>
          </w:p>
        </w:tc>
        <w:tc>
          <w:tcPr>
            <w:tcW w:w="707" w:type="dxa"/>
            <w:shd w:val="clear" w:color="auto" w:fill="FFFFFF"/>
          </w:tcPr>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1</w:t>
            </w:r>
          </w:p>
        </w:tc>
        <w:tc>
          <w:tcPr>
            <w:tcW w:w="700" w:type="dxa"/>
            <w:shd w:val="clear" w:color="auto" w:fill="FFFFFF"/>
          </w:tcPr>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1</w:t>
            </w:r>
          </w:p>
        </w:tc>
        <w:tc>
          <w:tcPr>
            <w:tcW w:w="682" w:type="dxa"/>
            <w:shd w:val="clear" w:color="auto" w:fill="FFFFFF"/>
          </w:tcPr>
          <w:p w:rsidR="006373EA" w:rsidRPr="00AE5AA5" w:rsidRDefault="006373EA" w:rsidP="00DF7871">
            <w:pPr>
              <w:jc w:val="center"/>
              <w:rPr>
                <w:rFonts w:ascii="Times New Roman" w:hAnsi="Times New Roman" w:cs="Times New Roman"/>
                <w:color w:val="FF0000"/>
                <w:lang w:eastAsia="en-US"/>
              </w:rPr>
            </w:pPr>
            <w:r w:rsidRPr="00AE5AA5">
              <w:rPr>
                <w:rFonts w:ascii="Times New Roman" w:hAnsi="Times New Roman" w:cs="Times New Roman"/>
                <w:color w:val="FF0000"/>
                <w:lang w:eastAsia="en-US"/>
              </w:rPr>
              <w:t>2</w:t>
            </w:r>
          </w:p>
        </w:tc>
        <w:tc>
          <w:tcPr>
            <w:tcW w:w="930" w:type="dxa"/>
            <w:shd w:val="clear" w:color="auto" w:fill="FFFFFF"/>
          </w:tcPr>
          <w:p w:rsidR="006373EA" w:rsidRPr="00AE5AA5" w:rsidRDefault="006373EA" w:rsidP="00DF7871">
            <w:pPr>
              <w:jc w:val="center"/>
              <w:rPr>
                <w:rFonts w:ascii="Times New Roman" w:hAnsi="Times New Roman" w:cs="Times New Roman"/>
                <w:b/>
                <w:color w:val="FF0000"/>
                <w:lang w:eastAsia="en-US"/>
              </w:rPr>
            </w:pPr>
            <w:r w:rsidRPr="00AE5AA5">
              <w:rPr>
                <w:rFonts w:ascii="Times New Roman" w:hAnsi="Times New Roman" w:cs="Times New Roman"/>
                <w:b/>
                <w:color w:val="FF0000"/>
                <w:lang w:eastAsia="en-US"/>
              </w:rPr>
              <w:t>6</w:t>
            </w:r>
          </w:p>
        </w:tc>
      </w:tr>
      <w:tr w:rsidR="006373EA" w:rsidRPr="00AE5AA5" w:rsidTr="00DF7871">
        <w:tc>
          <w:tcPr>
            <w:tcW w:w="1379" w:type="dxa"/>
            <w:shd w:val="clear" w:color="auto" w:fill="D9D9D9"/>
          </w:tcPr>
          <w:p w:rsidR="006373EA" w:rsidRPr="00AE5AA5" w:rsidRDefault="006373EA" w:rsidP="00DF7871">
            <w:pPr>
              <w:rPr>
                <w:rFonts w:ascii="Times New Roman" w:hAnsi="Times New Roman" w:cs="Times New Roman"/>
                <w:b/>
                <w:sz w:val="18"/>
                <w:szCs w:val="18"/>
                <w:lang w:eastAsia="en-US"/>
              </w:rPr>
            </w:pPr>
          </w:p>
        </w:tc>
        <w:tc>
          <w:tcPr>
            <w:tcW w:w="1810" w:type="dxa"/>
            <w:shd w:val="clear" w:color="auto" w:fill="D9D9D9"/>
          </w:tcPr>
          <w:p w:rsidR="006373EA" w:rsidRPr="00AE5AA5" w:rsidRDefault="006373EA" w:rsidP="00DF7871">
            <w:pPr>
              <w:rPr>
                <w:rFonts w:ascii="Times New Roman" w:hAnsi="Times New Roman" w:cs="Times New Roman"/>
                <w:sz w:val="18"/>
                <w:szCs w:val="18"/>
                <w:lang w:eastAsia="en-US"/>
              </w:rPr>
            </w:pPr>
            <w:r w:rsidRPr="00AE5AA5">
              <w:rPr>
                <w:rFonts w:ascii="Times New Roman" w:hAnsi="Times New Roman" w:cs="Times New Roman"/>
                <w:sz w:val="18"/>
                <w:szCs w:val="18"/>
                <w:lang w:eastAsia="en-US"/>
              </w:rPr>
              <w:t>spolu</w:t>
            </w:r>
          </w:p>
          <w:p w:rsidR="006373EA" w:rsidRPr="00AE5AA5" w:rsidRDefault="006373EA" w:rsidP="00DF7871">
            <w:pPr>
              <w:rPr>
                <w:rFonts w:ascii="Times New Roman" w:hAnsi="Times New Roman" w:cs="Times New Roman"/>
                <w:sz w:val="18"/>
                <w:szCs w:val="18"/>
                <w:lang w:eastAsia="en-US"/>
              </w:rPr>
            </w:pP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22</w:t>
            </w: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23</w:t>
            </w: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25</w:t>
            </w:r>
          </w:p>
        </w:tc>
        <w:tc>
          <w:tcPr>
            <w:tcW w:w="548"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26</w:t>
            </w:r>
          </w:p>
        </w:tc>
        <w:tc>
          <w:tcPr>
            <w:tcW w:w="631"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96</w:t>
            </w: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27</w:t>
            </w: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29</w:t>
            </w:r>
            <w:r w:rsidRPr="00AE5AA5">
              <w:rPr>
                <w:rFonts w:ascii="Times New Roman" w:hAnsi="Times New Roman" w:cs="Times New Roman"/>
                <w:color w:val="FF0000"/>
                <w:sz w:val="16"/>
                <w:szCs w:val="16"/>
                <w:lang w:eastAsia="en-US"/>
              </w:rPr>
              <w:t>+2</w:t>
            </w:r>
          </w:p>
        </w:tc>
        <w:tc>
          <w:tcPr>
            <w:tcW w:w="707"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30</w:t>
            </w:r>
            <w:r w:rsidRPr="00AE5AA5">
              <w:rPr>
                <w:rFonts w:ascii="Times New Roman" w:hAnsi="Times New Roman" w:cs="Times New Roman"/>
                <w:color w:val="FF0000"/>
                <w:sz w:val="16"/>
                <w:szCs w:val="16"/>
                <w:lang w:eastAsia="en-US"/>
              </w:rPr>
              <w:t>+1</w:t>
            </w:r>
          </w:p>
        </w:tc>
        <w:tc>
          <w:tcPr>
            <w:tcW w:w="700"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30</w:t>
            </w:r>
            <w:r w:rsidRPr="00AE5AA5">
              <w:rPr>
                <w:rFonts w:ascii="Times New Roman" w:hAnsi="Times New Roman" w:cs="Times New Roman"/>
                <w:color w:val="FF0000"/>
                <w:sz w:val="16"/>
                <w:szCs w:val="16"/>
                <w:lang w:eastAsia="en-US"/>
              </w:rPr>
              <w:t>+1</w:t>
            </w:r>
          </w:p>
        </w:tc>
        <w:tc>
          <w:tcPr>
            <w:tcW w:w="682" w:type="dxa"/>
            <w:shd w:val="clear" w:color="auto" w:fill="D9D9D9"/>
          </w:tcPr>
          <w:p w:rsidR="006373EA" w:rsidRPr="00AE5AA5" w:rsidRDefault="006373EA" w:rsidP="00DF7871">
            <w:pPr>
              <w:jc w:val="center"/>
              <w:rPr>
                <w:rFonts w:ascii="Times New Roman" w:hAnsi="Times New Roman" w:cs="Times New Roman"/>
                <w:sz w:val="16"/>
                <w:szCs w:val="16"/>
                <w:lang w:eastAsia="en-US"/>
              </w:rPr>
            </w:pPr>
            <w:r w:rsidRPr="00AE5AA5">
              <w:rPr>
                <w:rFonts w:ascii="Times New Roman" w:hAnsi="Times New Roman" w:cs="Times New Roman"/>
                <w:sz w:val="16"/>
                <w:szCs w:val="16"/>
                <w:lang w:eastAsia="en-US"/>
              </w:rPr>
              <w:t>30</w:t>
            </w:r>
            <w:r w:rsidRPr="00AE5AA5">
              <w:rPr>
                <w:rFonts w:ascii="Times New Roman" w:hAnsi="Times New Roman" w:cs="Times New Roman"/>
                <w:color w:val="FF0000"/>
                <w:sz w:val="16"/>
                <w:szCs w:val="16"/>
                <w:lang w:eastAsia="en-US"/>
              </w:rPr>
              <w:t>+2</w:t>
            </w:r>
          </w:p>
        </w:tc>
        <w:tc>
          <w:tcPr>
            <w:tcW w:w="930" w:type="dxa"/>
            <w:shd w:val="clear" w:color="auto" w:fill="D9D9D9"/>
          </w:tcPr>
          <w:p w:rsidR="006373EA" w:rsidRPr="00AE5AA5" w:rsidRDefault="006373EA" w:rsidP="00DF7871">
            <w:pPr>
              <w:jc w:val="center"/>
              <w:rPr>
                <w:rFonts w:ascii="Times New Roman" w:hAnsi="Times New Roman" w:cs="Times New Roman"/>
                <w:b/>
                <w:sz w:val="16"/>
                <w:szCs w:val="16"/>
                <w:lang w:eastAsia="en-US"/>
              </w:rPr>
            </w:pPr>
            <w:r w:rsidRPr="00AE5AA5">
              <w:rPr>
                <w:rFonts w:ascii="Times New Roman" w:hAnsi="Times New Roman" w:cs="Times New Roman"/>
                <w:b/>
                <w:sz w:val="16"/>
                <w:szCs w:val="16"/>
                <w:lang w:eastAsia="en-US"/>
              </w:rPr>
              <w:t>146</w:t>
            </w:r>
            <w:r w:rsidRPr="00AE5AA5">
              <w:rPr>
                <w:rFonts w:ascii="Times New Roman" w:hAnsi="Times New Roman" w:cs="Times New Roman"/>
                <w:b/>
                <w:color w:val="FF0000"/>
                <w:sz w:val="16"/>
                <w:szCs w:val="16"/>
                <w:lang w:eastAsia="en-US"/>
              </w:rPr>
              <w:t>+6</w:t>
            </w:r>
          </w:p>
        </w:tc>
      </w:tr>
    </w:tbl>
    <w:p w:rsidR="006373EA" w:rsidRPr="00AE5AA5" w:rsidRDefault="006373EA" w:rsidP="006373EA">
      <w:pPr>
        <w:spacing w:line="273" w:lineRule="exact"/>
        <w:rPr>
          <w:rFonts w:ascii="Times New Roman" w:eastAsia="Times New Roman" w:hAnsi="Times New Roman" w:cs="Times New Roman"/>
        </w:rPr>
      </w:pPr>
    </w:p>
    <w:p w:rsidR="006373EA" w:rsidRPr="00AE5AA5" w:rsidRDefault="006373EA" w:rsidP="006373EA">
      <w:pPr>
        <w:spacing w:line="112" w:lineRule="exact"/>
        <w:rPr>
          <w:rFonts w:ascii="Times New Roman" w:eastAsia="Times New Roman" w:hAnsi="Times New Roman" w:cs="Times New Roman"/>
        </w:rPr>
      </w:pPr>
    </w:p>
    <w:p w:rsidR="006373EA" w:rsidRPr="00AE5AA5" w:rsidRDefault="006373EA" w:rsidP="006373EA">
      <w:pPr>
        <w:spacing w:line="373" w:lineRule="exact"/>
        <w:rPr>
          <w:rFonts w:ascii="Times New Roman" w:eastAsia="Arial" w:hAnsi="Times New Roman" w:cs="Times New Roman"/>
          <w:i/>
          <w:sz w:val="18"/>
        </w:rPr>
      </w:pPr>
    </w:p>
    <w:p w:rsidR="006373EA" w:rsidRPr="00AE5AA5" w:rsidRDefault="006373EA" w:rsidP="006373EA">
      <w:pPr>
        <w:spacing w:line="373" w:lineRule="exact"/>
        <w:rPr>
          <w:rFonts w:ascii="Times New Roman" w:eastAsia="Arial" w:hAnsi="Times New Roman" w:cs="Times New Roman"/>
          <w:i/>
          <w:sz w:val="18"/>
        </w:rPr>
      </w:pPr>
    </w:p>
    <w:p w:rsidR="006373EA" w:rsidRPr="00AE5AA5" w:rsidRDefault="006373EA" w:rsidP="006373EA">
      <w:pPr>
        <w:spacing w:line="373" w:lineRule="exact"/>
        <w:rPr>
          <w:rFonts w:ascii="Times New Roman" w:eastAsia="Arial" w:hAnsi="Times New Roman" w:cs="Times New Roman"/>
          <w:i/>
          <w:sz w:val="18"/>
        </w:rPr>
      </w:pPr>
    </w:p>
    <w:p w:rsidR="006373EA" w:rsidRPr="00AE5AA5" w:rsidRDefault="006373EA" w:rsidP="006373EA">
      <w:pPr>
        <w:spacing w:line="373" w:lineRule="exact"/>
        <w:rPr>
          <w:rFonts w:ascii="Times New Roman" w:eastAsia="Times New Roman" w:hAnsi="Times New Roman" w:cs="Times New Roman"/>
        </w:rPr>
      </w:pPr>
    </w:p>
    <w:p w:rsidR="006373EA" w:rsidRPr="00AE5AA5" w:rsidRDefault="006373EA" w:rsidP="006373EA">
      <w:pPr>
        <w:spacing w:line="0" w:lineRule="atLeast"/>
        <w:ind w:left="4560"/>
        <w:rPr>
          <w:rFonts w:ascii="Times New Roman" w:eastAsia="Times New Roman" w:hAnsi="Times New Roman" w:cs="Times New Roman"/>
        </w:rPr>
        <w:sectPr w:rsidR="006373EA" w:rsidRPr="00AE5AA5">
          <w:pgSz w:w="11900" w:h="16838"/>
          <w:pgMar w:top="1094" w:right="1240" w:bottom="666" w:left="1300" w:header="0" w:footer="0" w:gutter="0"/>
          <w:cols w:space="0" w:equalWidth="0">
            <w:col w:w="9360"/>
          </w:cols>
          <w:docGrid w:linePitch="360"/>
        </w:sectPr>
      </w:pPr>
    </w:p>
    <w:p w:rsidR="006373EA" w:rsidRPr="00AE5AA5" w:rsidRDefault="006373EA" w:rsidP="006373EA">
      <w:pPr>
        <w:spacing w:line="239" w:lineRule="auto"/>
        <w:rPr>
          <w:rFonts w:ascii="Times New Roman" w:eastAsia="Arial" w:hAnsi="Times New Roman" w:cs="Times New Roman"/>
          <w:b/>
        </w:rPr>
      </w:pPr>
      <w:r w:rsidRPr="00AE5AA5">
        <w:rPr>
          <w:rFonts w:ascii="Times New Roman" w:eastAsia="Arial" w:hAnsi="Times New Roman" w:cs="Times New Roman"/>
          <w:b/>
        </w:rPr>
        <w:lastRenderedPageBreak/>
        <w:t>Poznámky</w:t>
      </w:r>
    </w:p>
    <w:p w:rsidR="006373EA" w:rsidRPr="00AE5AA5" w:rsidRDefault="006373EA" w:rsidP="006373EA">
      <w:pPr>
        <w:spacing w:line="132" w:lineRule="exact"/>
        <w:rPr>
          <w:rFonts w:ascii="Times New Roman" w:eastAsia="Times New Roman" w:hAnsi="Times New Roman" w:cs="Times New Roman"/>
        </w:rPr>
      </w:pPr>
    </w:p>
    <w:p w:rsidR="006373EA" w:rsidRPr="00AE5AA5" w:rsidRDefault="006373EA" w:rsidP="006373EA">
      <w:pPr>
        <w:spacing w:line="0" w:lineRule="atLeast"/>
        <w:jc w:val="both"/>
        <w:rPr>
          <w:rFonts w:ascii="Times New Roman" w:eastAsia="Arial" w:hAnsi="Times New Roman" w:cs="Times New Roman"/>
        </w:rPr>
      </w:pPr>
      <w:r w:rsidRPr="00AE5AA5">
        <w:rPr>
          <w:rFonts w:ascii="Times New Roman" w:eastAsia="Arial" w:hAnsi="Times New Roman" w:cs="Times New Roman"/>
        </w:rPr>
        <w:t>1. Rozdelenie tried na skupiny a zriaďovanie skupín sa uskutočňuje v zmysle vyhlášky MŠ SR č. 320/2008 Z. z. o základnej škole v znení vyhlášky MŠVVaŠ SR č. 224/2011 Z. z. podľa podmienok a možností školy nasledovne: Cudzie jazyky, Informatika a Technika spravidla do 17 žiakov; Etická výchova a Náboženská výchova do 20 žiakov, Telesná a športová výchova na 2. stupni do 25 žiakov.</w:t>
      </w:r>
    </w:p>
    <w:p w:rsidR="006373EA" w:rsidRPr="00AE5AA5" w:rsidRDefault="006373EA" w:rsidP="006373EA">
      <w:pPr>
        <w:spacing w:line="353" w:lineRule="exact"/>
        <w:rPr>
          <w:rFonts w:ascii="Times New Roman" w:eastAsia="Times New Roman" w:hAnsi="Times New Roman" w:cs="Times New Roman"/>
        </w:rPr>
      </w:pPr>
    </w:p>
    <w:p w:rsidR="006373EA" w:rsidRPr="00AE5AA5" w:rsidRDefault="006373EA" w:rsidP="006373EA">
      <w:pPr>
        <w:spacing w:line="238" w:lineRule="auto"/>
        <w:jc w:val="both"/>
        <w:rPr>
          <w:rFonts w:ascii="Times New Roman" w:eastAsia="Arial" w:hAnsi="Times New Roman" w:cs="Times New Roman"/>
        </w:rPr>
      </w:pPr>
      <w:r w:rsidRPr="00AE5AA5">
        <w:rPr>
          <w:rFonts w:ascii="Times New Roman" w:eastAsia="Arial" w:hAnsi="Times New Roman" w:cs="Times New Roman"/>
        </w:rPr>
        <w:t>2. Vo vyučovacom predmete technika riaditeľ školy zohľadňuje personálno-odborné a materiálno-technické podmienky školy tak, aby v každom ročníku boli zastúpené témy tematických celkov Technika a Ekonomika domácnosti.</w:t>
      </w:r>
    </w:p>
    <w:p w:rsidR="006373EA" w:rsidRPr="00AE5AA5" w:rsidRDefault="006373EA" w:rsidP="006373EA">
      <w:pPr>
        <w:spacing w:line="116" w:lineRule="exact"/>
        <w:rPr>
          <w:rFonts w:ascii="Times New Roman" w:eastAsia="Times New Roman" w:hAnsi="Times New Roman" w:cs="Times New Roman"/>
        </w:rPr>
      </w:pPr>
    </w:p>
    <w:p w:rsidR="006373EA" w:rsidRPr="00AE5AA5" w:rsidRDefault="006373EA" w:rsidP="006373EA">
      <w:pPr>
        <w:spacing w:line="239" w:lineRule="auto"/>
        <w:rPr>
          <w:rFonts w:ascii="Times New Roman" w:eastAsia="Arial" w:hAnsi="Times New Roman" w:cs="Times New Roman"/>
        </w:rPr>
      </w:pPr>
      <w:r w:rsidRPr="00AE5AA5">
        <w:rPr>
          <w:rFonts w:ascii="Times New Roman" w:eastAsia="Arial" w:hAnsi="Times New Roman" w:cs="Times New Roman"/>
        </w:rPr>
        <w:t>3.  Voliteľné  (disponibilné)  hodiny použije škola na dotvorenie školského vzdelávacieho programu.</w:t>
      </w:r>
    </w:p>
    <w:p w:rsidR="006373EA" w:rsidRPr="00AE5AA5" w:rsidRDefault="006373EA" w:rsidP="006373EA">
      <w:pPr>
        <w:spacing w:line="128" w:lineRule="exact"/>
        <w:rPr>
          <w:rFonts w:ascii="Times New Roman" w:eastAsia="Times New Roman" w:hAnsi="Times New Roman" w:cs="Times New Roman"/>
        </w:rPr>
      </w:pPr>
    </w:p>
    <w:p w:rsidR="006373EA" w:rsidRPr="00AE5AA5" w:rsidRDefault="006373EA" w:rsidP="006373EA">
      <w:pPr>
        <w:spacing w:line="238" w:lineRule="auto"/>
        <w:jc w:val="both"/>
        <w:rPr>
          <w:rFonts w:ascii="Times New Roman" w:eastAsia="Arial" w:hAnsi="Times New Roman" w:cs="Times New Roman"/>
        </w:rPr>
      </w:pPr>
      <w:r w:rsidRPr="00AE5AA5">
        <w:rPr>
          <w:rFonts w:ascii="Times New Roman" w:eastAsia="Arial" w:hAnsi="Times New Roman" w:cs="Times New Roman"/>
        </w:rPr>
        <w:t>4. Škola z rámca voliteľných hodín ponúkne žiakom 7. – 9. ročníka ako druhý cudzí jazyk jeden z jazykov nemecký jazyk a ruský jazyk podľa možností školy a záujmu žiakov, a to 2 vyučovacie hodiny týždenne.</w:t>
      </w:r>
    </w:p>
    <w:p w:rsidR="006373EA" w:rsidRPr="00AE5AA5" w:rsidRDefault="006373EA" w:rsidP="006373EA">
      <w:pPr>
        <w:spacing w:line="127" w:lineRule="exact"/>
        <w:rPr>
          <w:rFonts w:ascii="Times New Roman" w:eastAsia="Times New Roman" w:hAnsi="Times New Roman" w:cs="Times New Roman"/>
        </w:rPr>
      </w:pPr>
    </w:p>
    <w:p w:rsidR="006373EA" w:rsidRPr="00AE5AA5" w:rsidRDefault="006373EA" w:rsidP="006373EA">
      <w:pPr>
        <w:spacing w:line="236" w:lineRule="auto"/>
        <w:ind w:right="20"/>
        <w:jc w:val="both"/>
        <w:rPr>
          <w:rFonts w:ascii="Times New Roman" w:eastAsia="Arial" w:hAnsi="Times New Roman" w:cs="Times New Roman"/>
        </w:rPr>
      </w:pPr>
      <w:r w:rsidRPr="00AE5AA5">
        <w:rPr>
          <w:rFonts w:ascii="Times New Roman" w:eastAsia="Arial" w:hAnsi="Times New Roman" w:cs="Times New Roman"/>
        </w:rPr>
        <w:t>5. Pri prestupe žiaka naša škola v prípade zistených odlišností zohľadní žiakovi ich kompenzáciu spravidla v priebehu jedného školského roku.</w:t>
      </w:r>
    </w:p>
    <w:p w:rsidR="006373EA" w:rsidRPr="00AE5AA5" w:rsidRDefault="006373EA" w:rsidP="006373EA">
      <w:pPr>
        <w:spacing w:line="129" w:lineRule="exact"/>
        <w:rPr>
          <w:rFonts w:ascii="Times New Roman" w:eastAsia="Times New Roman" w:hAnsi="Times New Roman" w:cs="Times New Roman"/>
        </w:rPr>
      </w:pPr>
    </w:p>
    <w:p w:rsidR="006373EA" w:rsidRPr="00AE5AA5" w:rsidRDefault="006373EA" w:rsidP="006373EA">
      <w:pPr>
        <w:spacing w:line="238" w:lineRule="auto"/>
        <w:jc w:val="both"/>
        <w:rPr>
          <w:rFonts w:ascii="Times New Roman" w:eastAsia="Arial" w:hAnsi="Times New Roman" w:cs="Times New Roman"/>
        </w:rPr>
      </w:pPr>
      <w:r w:rsidRPr="00AE5AA5">
        <w:rPr>
          <w:rFonts w:ascii="Times New Roman" w:eastAsia="Arial" w:hAnsi="Times New Roman" w:cs="Times New Roman"/>
        </w:rPr>
        <w:t>6. Škola pri tvorbe školského vzdelávacieho programu rozdeľuje hodinové dotácie a vzdelávacie štandardy na celý stupeň vzdelávania pri zachovaní postupnosti jednotlivých vzdelávacích štandardov a celkového počtu vyučovacích hodín jednotlivých vyučovacích predmetov, pričom zachováva ich vnútornú logickú štruktúru a zásadu veku primeranosti.</w:t>
      </w:r>
    </w:p>
    <w:p w:rsidR="006373EA" w:rsidRPr="00AE5AA5" w:rsidRDefault="006373EA" w:rsidP="006373EA">
      <w:pPr>
        <w:spacing w:line="118" w:lineRule="exact"/>
        <w:rPr>
          <w:rFonts w:ascii="Times New Roman" w:eastAsia="Times New Roman" w:hAnsi="Times New Roman" w:cs="Times New Roman"/>
        </w:rPr>
      </w:pPr>
    </w:p>
    <w:p w:rsidR="006373EA" w:rsidRPr="00AE5AA5" w:rsidRDefault="006373EA" w:rsidP="006373EA">
      <w:pPr>
        <w:spacing w:line="235" w:lineRule="auto"/>
        <w:rPr>
          <w:rFonts w:ascii="Times New Roman" w:eastAsia="Arial" w:hAnsi="Times New Roman" w:cs="Times New Roman"/>
        </w:rPr>
      </w:pPr>
      <w:r w:rsidRPr="00AE5AA5">
        <w:rPr>
          <w:rFonts w:ascii="Times New Roman" w:eastAsia="Arial" w:hAnsi="Times New Roman" w:cs="Times New Roman"/>
        </w:rPr>
        <w:t xml:space="preserve">7. Škola môže po prerokovaní v rade školy v školskom vzdelávacom programe stanoviť vyšší celkový počet hodín, najviac však na 108 hodín na 1.stupni a na 161 hodín na 2. stupni. Ak sa škola rozhodne zvýšiť počet hodín, tieto sú </w:t>
      </w:r>
      <w:r w:rsidRPr="00AE5AA5">
        <w:rPr>
          <w:rFonts w:ascii="Times New Roman" w:eastAsia="Arial" w:hAnsi="Times New Roman" w:cs="Times New Roman"/>
          <w:b/>
        </w:rPr>
        <w:t>financované z vlastných zdrojov</w:t>
      </w:r>
      <w:r w:rsidRPr="00AE5AA5">
        <w:rPr>
          <w:rFonts w:ascii="Times New Roman" w:eastAsia="Arial" w:hAnsi="Times New Roman" w:cs="Times New Roman"/>
        </w:rPr>
        <w:t>.</w:t>
      </w:r>
    </w:p>
    <w:p w:rsidR="006373EA" w:rsidRPr="00AE5AA5" w:rsidRDefault="006373EA" w:rsidP="006373EA">
      <w:pPr>
        <w:spacing w:line="132" w:lineRule="exact"/>
        <w:rPr>
          <w:rFonts w:ascii="Times New Roman" w:eastAsia="Times New Roman" w:hAnsi="Times New Roman" w:cs="Times New Roman"/>
        </w:rPr>
      </w:pPr>
    </w:p>
    <w:p w:rsidR="006373EA" w:rsidRPr="00AE5AA5" w:rsidRDefault="006373EA" w:rsidP="006373EA">
      <w:pPr>
        <w:spacing w:line="238" w:lineRule="auto"/>
        <w:jc w:val="both"/>
        <w:rPr>
          <w:rFonts w:ascii="Times New Roman" w:eastAsia="Arial" w:hAnsi="Times New Roman" w:cs="Times New Roman"/>
        </w:rPr>
      </w:pPr>
      <w:r w:rsidRPr="00AE5AA5">
        <w:rPr>
          <w:rFonts w:ascii="Times New Roman" w:eastAsia="Arial" w:hAnsi="Times New Roman" w:cs="Times New Roman"/>
        </w:rPr>
        <w:t>8. Podľa tohto rámcového učebného plánu sa vzdelávajú aj žiaci so zdravotným znevýhodnením, ktorí sú v triede začlenení v rámci školskej integrácie, a to s uplatnením špecifík podľa iŠVP, bodu 7.1. Výchova a vzdelávanie žiakov so zdravotným znevýhodnením.</w:t>
      </w: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77" w:lineRule="exact"/>
        <w:rPr>
          <w:rFonts w:ascii="Times New Roman" w:eastAsia="Times New Roman" w:hAnsi="Times New Roman" w:cs="Times New Roman"/>
        </w:rPr>
      </w:pPr>
    </w:p>
    <w:p w:rsidR="006373EA" w:rsidRPr="00AE5AA5" w:rsidRDefault="006373EA" w:rsidP="006373EA">
      <w:pPr>
        <w:spacing w:line="238" w:lineRule="auto"/>
        <w:ind w:right="420"/>
        <w:rPr>
          <w:rFonts w:ascii="Times New Roman" w:eastAsia="Arial" w:hAnsi="Times New Roman" w:cs="Times New Roman"/>
        </w:rPr>
      </w:pPr>
      <w:r w:rsidRPr="00AE5AA5">
        <w:rPr>
          <w:rFonts w:ascii="Times New Roman" w:eastAsia="Arial" w:hAnsi="Times New Roman" w:cs="Times New Roman"/>
        </w:rPr>
        <w:t>Vypracované na základe inovovaného rámcového učebného plánu, ktoré schválilo Ministerstvo školstva, vedy, výskumu a športu Slovenskej republiky dňa 6. 2. 2015 pod číslom 2015-5130/1760:1-10A0 ako súčasť Štátneho vzdelávacieho programu pre základné školy s platnosťou od 1. 9. 2015.</w:t>
      </w: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200" w:lineRule="exact"/>
        <w:rPr>
          <w:rFonts w:ascii="Times New Roman" w:eastAsia="Times New Roman" w:hAnsi="Times New Roman" w:cs="Times New Roman"/>
        </w:rPr>
      </w:pPr>
    </w:p>
    <w:p w:rsidR="006373EA" w:rsidRPr="00AE5AA5" w:rsidRDefault="006373EA" w:rsidP="006373EA">
      <w:pPr>
        <w:spacing w:line="0" w:lineRule="atLeast"/>
        <w:ind w:left="4440"/>
        <w:rPr>
          <w:rFonts w:ascii="Times New Roman" w:eastAsia="Times New Roman" w:hAnsi="Times New Roman" w:cs="Times New Roman"/>
        </w:rPr>
        <w:sectPr w:rsidR="006373EA" w:rsidRPr="00AE5AA5">
          <w:pgSz w:w="11900" w:h="16838"/>
          <w:pgMar w:top="1406" w:right="1400" w:bottom="666" w:left="1420" w:header="0" w:footer="0" w:gutter="0"/>
          <w:cols w:space="0" w:equalWidth="0">
            <w:col w:w="9080"/>
          </w:cols>
          <w:docGrid w:linePitch="360"/>
        </w:sectPr>
      </w:pPr>
    </w:p>
    <w:p w:rsidR="006373EA" w:rsidRPr="00AE5AA5" w:rsidRDefault="006373EA" w:rsidP="005D62FC">
      <w:pPr>
        <w:pStyle w:val="Nadpis1"/>
        <w:rPr>
          <w:rFonts w:eastAsia="Arial"/>
        </w:rPr>
      </w:pPr>
      <w:bookmarkStart w:id="10" w:name="_Toc466885594"/>
      <w:r w:rsidRPr="00AE5AA5">
        <w:rPr>
          <w:rFonts w:eastAsia="Arial"/>
        </w:rPr>
        <w:lastRenderedPageBreak/>
        <w:t>Učebné osnovy</w:t>
      </w:r>
      <w:bookmarkEnd w:id="10"/>
    </w:p>
    <w:p w:rsidR="006373EA" w:rsidRPr="00AE5AA5" w:rsidRDefault="006373EA" w:rsidP="006373EA">
      <w:pPr>
        <w:spacing w:line="200" w:lineRule="exact"/>
        <w:rPr>
          <w:rFonts w:ascii="Times New Roman" w:eastAsia="Arial" w:hAnsi="Times New Roman" w:cs="Times New Roman"/>
          <w:b/>
          <w:sz w:val="24"/>
        </w:rPr>
      </w:pPr>
    </w:p>
    <w:p w:rsidR="006373EA" w:rsidRPr="00AE5AA5" w:rsidRDefault="006373EA" w:rsidP="006373EA">
      <w:pPr>
        <w:spacing w:line="226" w:lineRule="exact"/>
        <w:rPr>
          <w:rFonts w:ascii="Times New Roman" w:eastAsia="Arial" w:hAnsi="Times New Roman" w:cs="Times New Roman"/>
          <w:b/>
          <w:sz w:val="24"/>
        </w:rPr>
      </w:pPr>
    </w:p>
    <w:p w:rsidR="006373EA" w:rsidRPr="00AE5AA5" w:rsidRDefault="006373EA" w:rsidP="006373EA">
      <w:pPr>
        <w:numPr>
          <w:ilvl w:val="0"/>
          <w:numId w:val="19"/>
        </w:numPr>
        <w:tabs>
          <w:tab w:val="left" w:pos="320"/>
        </w:tabs>
        <w:spacing w:line="269" w:lineRule="auto"/>
        <w:ind w:left="4" w:hanging="4"/>
        <w:jc w:val="both"/>
        <w:rPr>
          <w:rFonts w:ascii="Times New Roman" w:eastAsia="Arial" w:hAnsi="Times New Roman" w:cs="Times New Roman"/>
        </w:rPr>
      </w:pPr>
      <w:r w:rsidRPr="00AE5AA5">
        <w:rPr>
          <w:rFonts w:ascii="Times New Roman" w:eastAsia="Arial" w:hAnsi="Times New Roman" w:cs="Times New Roman"/>
        </w:rPr>
        <w:t>Tvoria vlastný didaktický program vzdelávania pre každý predmet. Vychádzajú zo Štátneho vzdelávacieho programu a reflektujú profil absolventa a zameranie školy.</w:t>
      </w:r>
    </w:p>
    <w:p w:rsidR="006373EA" w:rsidRPr="00AE5AA5" w:rsidRDefault="006373EA" w:rsidP="006373EA">
      <w:pPr>
        <w:spacing w:line="121" w:lineRule="exact"/>
        <w:rPr>
          <w:rFonts w:ascii="Times New Roman" w:eastAsia="Times New Roman" w:hAnsi="Times New Roman" w:cs="Times New Roman"/>
        </w:rPr>
      </w:pPr>
    </w:p>
    <w:p w:rsidR="006373EA" w:rsidRPr="00AE5AA5" w:rsidRDefault="006373EA" w:rsidP="006373EA">
      <w:pPr>
        <w:spacing w:line="239" w:lineRule="auto"/>
        <w:ind w:left="4"/>
        <w:rPr>
          <w:rFonts w:ascii="Times New Roman" w:eastAsia="Arial" w:hAnsi="Times New Roman" w:cs="Times New Roman"/>
          <w:b/>
        </w:rPr>
      </w:pPr>
      <w:r w:rsidRPr="00AE5AA5">
        <w:rPr>
          <w:rFonts w:ascii="Times New Roman" w:eastAsia="Arial" w:hAnsi="Times New Roman" w:cs="Times New Roman"/>
          <w:b/>
        </w:rPr>
        <w:t>Obsahujú</w:t>
      </w:r>
    </w:p>
    <w:p w:rsidR="006373EA" w:rsidRPr="00AE5AA5" w:rsidRDefault="006373EA" w:rsidP="006373EA">
      <w:pPr>
        <w:spacing w:line="150" w:lineRule="exact"/>
        <w:rPr>
          <w:rFonts w:ascii="Times New Roman" w:eastAsia="Times New Roman" w:hAnsi="Times New Roman" w:cs="Times New Roman"/>
        </w:rPr>
      </w:pPr>
    </w:p>
    <w:p w:rsidR="006373EA" w:rsidRPr="00AE5AA5" w:rsidRDefault="006373EA" w:rsidP="006373EA">
      <w:pPr>
        <w:numPr>
          <w:ilvl w:val="0"/>
          <w:numId w:val="20"/>
        </w:numPr>
        <w:tabs>
          <w:tab w:val="left" w:pos="424"/>
        </w:tabs>
        <w:spacing w:line="239" w:lineRule="auto"/>
        <w:ind w:left="424" w:hanging="356"/>
        <w:jc w:val="both"/>
        <w:rPr>
          <w:rFonts w:ascii="Times New Roman" w:eastAsia="Arial" w:hAnsi="Times New Roman" w:cs="Times New Roman"/>
        </w:rPr>
      </w:pPr>
      <w:r w:rsidRPr="00AE5AA5">
        <w:rPr>
          <w:rFonts w:ascii="Times New Roman" w:eastAsia="Arial" w:hAnsi="Times New Roman" w:cs="Times New Roman"/>
          <w:b/>
        </w:rPr>
        <w:t>Charakteristiku predmetu, jeho význam v obsahu vzdelávania</w:t>
      </w:r>
    </w:p>
    <w:p w:rsidR="006373EA" w:rsidRPr="00AE5AA5" w:rsidRDefault="006373EA" w:rsidP="006373EA">
      <w:pPr>
        <w:spacing w:line="12" w:lineRule="exact"/>
        <w:rPr>
          <w:rFonts w:ascii="Times New Roman" w:eastAsia="Arial" w:hAnsi="Times New Roman" w:cs="Times New Roman"/>
        </w:rPr>
      </w:pPr>
    </w:p>
    <w:p w:rsidR="006373EA" w:rsidRPr="00AE5AA5" w:rsidRDefault="006373EA" w:rsidP="006373EA">
      <w:pPr>
        <w:spacing w:line="236" w:lineRule="auto"/>
        <w:ind w:left="424" w:right="580"/>
        <w:jc w:val="both"/>
        <w:rPr>
          <w:rFonts w:ascii="Times New Roman" w:eastAsia="Arial" w:hAnsi="Times New Roman" w:cs="Times New Roman"/>
        </w:rPr>
      </w:pPr>
      <w:r w:rsidRPr="00AE5AA5">
        <w:rPr>
          <w:rFonts w:ascii="Times New Roman" w:eastAsia="Arial" w:hAnsi="Times New Roman" w:cs="Times New Roman"/>
        </w:rPr>
        <w:t>- podrobnejšie je charakteristika predmetu rozpracovaná v učebných osnovách jednotlivých predmetoch.</w:t>
      </w:r>
    </w:p>
    <w:p w:rsidR="006373EA" w:rsidRPr="00AE5AA5" w:rsidRDefault="006373EA" w:rsidP="006373EA">
      <w:pPr>
        <w:spacing w:line="242" w:lineRule="exact"/>
        <w:rPr>
          <w:rFonts w:ascii="Times New Roman" w:eastAsia="Arial" w:hAnsi="Times New Roman" w:cs="Times New Roman"/>
        </w:rPr>
      </w:pPr>
    </w:p>
    <w:p w:rsidR="006373EA" w:rsidRPr="00AE5AA5" w:rsidRDefault="006373EA" w:rsidP="006373EA">
      <w:pPr>
        <w:numPr>
          <w:ilvl w:val="0"/>
          <w:numId w:val="21"/>
        </w:numPr>
        <w:tabs>
          <w:tab w:val="left" w:pos="390"/>
        </w:tabs>
        <w:spacing w:line="237" w:lineRule="auto"/>
        <w:ind w:left="424" w:right="940" w:hanging="356"/>
        <w:jc w:val="both"/>
        <w:rPr>
          <w:rFonts w:ascii="Times New Roman" w:eastAsia="Arial" w:hAnsi="Times New Roman" w:cs="Times New Roman"/>
        </w:rPr>
      </w:pPr>
      <w:r w:rsidRPr="00AE5AA5">
        <w:rPr>
          <w:rFonts w:ascii="Times New Roman" w:eastAsia="Arial" w:hAnsi="Times New Roman" w:cs="Times New Roman"/>
          <w:b/>
        </w:rPr>
        <w:t>Témy, prostredníctvom ktorých rozvíjame kompetencie, obsah, prierezové témy a prepojenie s inými predmetmi</w:t>
      </w:r>
    </w:p>
    <w:p w:rsidR="006373EA" w:rsidRPr="00AE5AA5" w:rsidRDefault="006373EA" w:rsidP="006373EA">
      <w:pPr>
        <w:spacing w:line="1" w:lineRule="exact"/>
        <w:rPr>
          <w:rFonts w:ascii="Times New Roman" w:eastAsia="Arial" w:hAnsi="Times New Roman" w:cs="Times New Roman"/>
        </w:rPr>
      </w:pPr>
    </w:p>
    <w:p w:rsidR="006373EA" w:rsidRPr="00AE5AA5" w:rsidRDefault="006373EA" w:rsidP="006373EA">
      <w:pPr>
        <w:numPr>
          <w:ilvl w:val="1"/>
          <w:numId w:val="21"/>
        </w:numPr>
        <w:tabs>
          <w:tab w:val="left" w:pos="544"/>
        </w:tabs>
        <w:spacing w:line="239" w:lineRule="auto"/>
        <w:ind w:left="544" w:hanging="116"/>
        <w:jc w:val="both"/>
        <w:rPr>
          <w:rFonts w:ascii="Times New Roman" w:eastAsia="Arial" w:hAnsi="Times New Roman" w:cs="Times New Roman"/>
        </w:rPr>
      </w:pPr>
      <w:r w:rsidRPr="00AE5AA5">
        <w:rPr>
          <w:rFonts w:ascii="Times New Roman" w:eastAsia="Arial" w:hAnsi="Times New Roman" w:cs="Times New Roman"/>
        </w:rPr>
        <w:t>podrobnejšie sú témy, prostredníctvom ktorých rozvíjame kompetencie, rozpracované</w:t>
      </w:r>
    </w:p>
    <w:p w:rsidR="006373EA" w:rsidRPr="00AE5AA5" w:rsidRDefault="006373EA" w:rsidP="006373EA">
      <w:pPr>
        <w:spacing w:line="1" w:lineRule="exact"/>
        <w:rPr>
          <w:rFonts w:ascii="Times New Roman" w:eastAsia="Times New Roman" w:hAnsi="Times New Roman" w:cs="Times New Roman"/>
        </w:rPr>
      </w:pPr>
    </w:p>
    <w:p w:rsidR="006373EA" w:rsidRPr="00AE5AA5" w:rsidRDefault="006373EA" w:rsidP="006373EA">
      <w:pPr>
        <w:spacing w:line="239" w:lineRule="auto"/>
        <w:ind w:left="424"/>
        <w:rPr>
          <w:rFonts w:ascii="Times New Roman" w:eastAsia="Arial" w:hAnsi="Times New Roman" w:cs="Times New Roman"/>
        </w:rPr>
      </w:pPr>
      <w:r w:rsidRPr="00AE5AA5">
        <w:rPr>
          <w:rFonts w:ascii="Times New Roman" w:eastAsia="Arial" w:hAnsi="Times New Roman" w:cs="Times New Roman"/>
        </w:rPr>
        <w:t>v učebných osnovách jednotlivých predmetoch .</w:t>
      </w:r>
    </w:p>
    <w:p w:rsidR="006373EA" w:rsidRPr="00AE5AA5" w:rsidRDefault="006373EA" w:rsidP="006373EA">
      <w:pPr>
        <w:spacing w:line="239" w:lineRule="auto"/>
        <w:ind w:left="424"/>
        <w:rPr>
          <w:rFonts w:ascii="Times New Roman" w:eastAsia="Arial" w:hAnsi="Times New Roman" w:cs="Times New Roman"/>
        </w:rPr>
      </w:pPr>
    </w:p>
    <w:p w:rsidR="006373EA" w:rsidRPr="00AE5AA5" w:rsidRDefault="006373EA" w:rsidP="006373EA">
      <w:pPr>
        <w:spacing w:line="123" w:lineRule="exact"/>
        <w:rPr>
          <w:rFonts w:ascii="Times New Roman" w:eastAsia="Arial" w:hAnsi="Times New Roman" w:cs="Times New Roman"/>
        </w:rPr>
      </w:pPr>
    </w:p>
    <w:p w:rsidR="006373EA" w:rsidRPr="00AE5AA5" w:rsidRDefault="006373EA" w:rsidP="006373EA">
      <w:pPr>
        <w:numPr>
          <w:ilvl w:val="1"/>
          <w:numId w:val="22"/>
        </w:numPr>
        <w:tabs>
          <w:tab w:val="left" w:pos="424"/>
        </w:tabs>
        <w:spacing w:line="239" w:lineRule="auto"/>
        <w:ind w:left="424" w:hanging="356"/>
        <w:jc w:val="both"/>
        <w:rPr>
          <w:rFonts w:ascii="Times New Roman" w:eastAsia="Arial" w:hAnsi="Times New Roman" w:cs="Times New Roman"/>
        </w:rPr>
      </w:pPr>
      <w:r w:rsidRPr="00AE5AA5">
        <w:rPr>
          <w:rFonts w:ascii="Times New Roman" w:eastAsia="Arial" w:hAnsi="Times New Roman" w:cs="Times New Roman"/>
          <w:b/>
        </w:rPr>
        <w:t>Hodnotenie predmetu</w:t>
      </w:r>
    </w:p>
    <w:p w:rsidR="006373EA" w:rsidRPr="00AE5AA5" w:rsidRDefault="006373EA" w:rsidP="006373EA">
      <w:pPr>
        <w:spacing w:line="45" w:lineRule="exact"/>
        <w:rPr>
          <w:rFonts w:ascii="Times New Roman" w:eastAsia="Arial" w:hAnsi="Times New Roman" w:cs="Times New Roman"/>
        </w:rPr>
      </w:pPr>
    </w:p>
    <w:p w:rsidR="006373EA" w:rsidRPr="00AE5AA5" w:rsidRDefault="006373EA" w:rsidP="006373EA">
      <w:pPr>
        <w:numPr>
          <w:ilvl w:val="2"/>
          <w:numId w:val="22"/>
        </w:numPr>
        <w:tabs>
          <w:tab w:val="left" w:pos="548"/>
        </w:tabs>
        <w:spacing w:line="269" w:lineRule="auto"/>
        <w:ind w:left="424" w:right="540" w:firstLine="4"/>
        <w:jc w:val="both"/>
        <w:rPr>
          <w:rFonts w:ascii="Times New Roman" w:eastAsia="Arial" w:hAnsi="Times New Roman" w:cs="Times New Roman"/>
        </w:rPr>
      </w:pPr>
      <w:r w:rsidRPr="00AE5AA5">
        <w:rPr>
          <w:rFonts w:ascii="Times New Roman" w:eastAsia="Arial" w:hAnsi="Times New Roman" w:cs="Times New Roman"/>
        </w:rPr>
        <w:t>je rozpracované v učebných osnovách jednotlivých predmetov, ktoré vychádzajú zo ŠkVP, kapitola III Vnútorný systém kontroly a hodnotenia.</w:t>
      </w:r>
    </w:p>
    <w:p w:rsidR="006373EA" w:rsidRPr="00AE5AA5" w:rsidRDefault="006373EA" w:rsidP="006373EA">
      <w:pPr>
        <w:spacing w:line="200" w:lineRule="exact"/>
        <w:rPr>
          <w:rFonts w:ascii="Times New Roman" w:eastAsia="Arial" w:hAnsi="Times New Roman" w:cs="Times New Roman"/>
        </w:rPr>
      </w:pPr>
    </w:p>
    <w:p w:rsidR="006373EA" w:rsidRPr="00AE5AA5" w:rsidRDefault="006373EA" w:rsidP="006373EA">
      <w:pPr>
        <w:spacing w:line="121" w:lineRule="exact"/>
        <w:rPr>
          <w:rFonts w:ascii="Times New Roman" w:eastAsia="Times New Roman" w:hAnsi="Times New Roman" w:cs="Times New Roman"/>
        </w:rPr>
      </w:pPr>
    </w:p>
    <w:p w:rsidR="006373EA" w:rsidRPr="00AE5AA5" w:rsidRDefault="006373EA" w:rsidP="006373EA">
      <w:pPr>
        <w:spacing w:line="239" w:lineRule="auto"/>
        <w:ind w:left="4"/>
        <w:rPr>
          <w:rFonts w:ascii="Times New Roman" w:eastAsia="Arial" w:hAnsi="Times New Roman" w:cs="Times New Roman"/>
          <w:b/>
        </w:rPr>
      </w:pPr>
      <w:r w:rsidRPr="00AE5AA5">
        <w:rPr>
          <w:rFonts w:ascii="Times New Roman" w:eastAsia="Arial" w:hAnsi="Times New Roman" w:cs="Times New Roman"/>
          <w:b/>
        </w:rPr>
        <w:t>Odborná literatúra:</w:t>
      </w:r>
    </w:p>
    <w:p w:rsidR="006373EA" w:rsidRPr="00AE5AA5" w:rsidRDefault="006373EA" w:rsidP="006373EA">
      <w:pPr>
        <w:spacing w:line="30" w:lineRule="exact"/>
        <w:rPr>
          <w:rFonts w:ascii="Times New Roman" w:eastAsia="Times New Roman" w:hAnsi="Times New Roman" w:cs="Times New Roman"/>
        </w:rPr>
      </w:pPr>
    </w:p>
    <w:p w:rsidR="006373EA" w:rsidRPr="00AE5AA5" w:rsidRDefault="006373EA" w:rsidP="006373EA">
      <w:pPr>
        <w:numPr>
          <w:ilvl w:val="0"/>
          <w:numId w:val="23"/>
        </w:numPr>
        <w:tabs>
          <w:tab w:val="left" w:pos="724"/>
        </w:tabs>
        <w:spacing w:line="0" w:lineRule="atLeast"/>
        <w:ind w:left="724" w:hanging="364"/>
        <w:jc w:val="both"/>
        <w:rPr>
          <w:rFonts w:ascii="Times New Roman" w:hAnsi="Times New Roman" w:cs="Times New Roman"/>
        </w:rPr>
      </w:pPr>
      <w:r w:rsidRPr="00AE5AA5">
        <w:rPr>
          <w:rFonts w:ascii="Times New Roman" w:eastAsia="Arial" w:hAnsi="Times New Roman" w:cs="Times New Roman"/>
        </w:rPr>
        <w:t>Učebnice</w:t>
      </w:r>
    </w:p>
    <w:p w:rsidR="006373EA" w:rsidRPr="00AE5AA5" w:rsidRDefault="006373EA" w:rsidP="006373EA">
      <w:pPr>
        <w:spacing w:line="19" w:lineRule="exact"/>
        <w:rPr>
          <w:rFonts w:ascii="Times New Roman" w:hAnsi="Times New Roman" w:cs="Times New Roman"/>
        </w:rPr>
      </w:pPr>
    </w:p>
    <w:p w:rsidR="006373EA" w:rsidRPr="00AE5AA5" w:rsidRDefault="006373EA" w:rsidP="006373EA">
      <w:pPr>
        <w:numPr>
          <w:ilvl w:val="0"/>
          <w:numId w:val="23"/>
        </w:numPr>
        <w:tabs>
          <w:tab w:val="left" w:pos="724"/>
        </w:tabs>
        <w:spacing w:line="0" w:lineRule="atLeast"/>
        <w:ind w:left="724" w:hanging="364"/>
        <w:jc w:val="both"/>
        <w:rPr>
          <w:rFonts w:ascii="Times New Roman" w:hAnsi="Times New Roman" w:cs="Times New Roman"/>
        </w:rPr>
      </w:pPr>
      <w:r w:rsidRPr="00AE5AA5">
        <w:rPr>
          <w:rFonts w:ascii="Times New Roman" w:eastAsia="Arial" w:hAnsi="Times New Roman" w:cs="Times New Roman"/>
        </w:rPr>
        <w:t>Pracovné zošity</w:t>
      </w:r>
    </w:p>
    <w:p w:rsidR="006373EA" w:rsidRPr="00AE5AA5" w:rsidRDefault="006373EA" w:rsidP="006373EA">
      <w:pPr>
        <w:spacing w:line="24" w:lineRule="exact"/>
        <w:rPr>
          <w:rFonts w:ascii="Times New Roman" w:hAnsi="Times New Roman" w:cs="Times New Roman"/>
        </w:rPr>
      </w:pPr>
    </w:p>
    <w:p w:rsidR="006373EA" w:rsidRPr="00AE5AA5" w:rsidRDefault="006373EA" w:rsidP="006373EA">
      <w:pPr>
        <w:numPr>
          <w:ilvl w:val="0"/>
          <w:numId w:val="23"/>
        </w:numPr>
        <w:tabs>
          <w:tab w:val="left" w:pos="724"/>
        </w:tabs>
        <w:spacing w:line="239" w:lineRule="auto"/>
        <w:ind w:left="724" w:hanging="364"/>
        <w:jc w:val="both"/>
        <w:rPr>
          <w:rFonts w:ascii="Times New Roman" w:hAnsi="Times New Roman" w:cs="Times New Roman"/>
        </w:rPr>
      </w:pPr>
      <w:r w:rsidRPr="00AE5AA5">
        <w:rPr>
          <w:rFonts w:ascii="Times New Roman" w:eastAsia="Arial" w:hAnsi="Times New Roman" w:cs="Times New Roman"/>
        </w:rPr>
        <w:t>Encyklopédie</w:t>
      </w:r>
    </w:p>
    <w:p w:rsidR="006373EA" w:rsidRPr="00AE5AA5" w:rsidRDefault="006373EA" w:rsidP="006373EA">
      <w:pPr>
        <w:spacing w:line="26" w:lineRule="exact"/>
        <w:rPr>
          <w:rFonts w:ascii="Times New Roman" w:hAnsi="Times New Roman" w:cs="Times New Roman"/>
        </w:rPr>
      </w:pPr>
    </w:p>
    <w:p w:rsidR="006373EA" w:rsidRPr="00AE5AA5" w:rsidRDefault="006373EA" w:rsidP="006373EA">
      <w:pPr>
        <w:numPr>
          <w:ilvl w:val="0"/>
          <w:numId w:val="23"/>
        </w:numPr>
        <w:tabs>
          <w:tab w:val="left" w:pos="724"/>
        </w:tabs>
        <w:spacing w:line="0" w:lineRule="atLeast"/>
        <w:ind w:left="724" w:hanging="364"/>
        <w:jc w:val="both"/>
        <w:rPr>
          <w:rFonts w:ascii="Times New Roman" w:hAnsi="Times New Roman" w:cs="Times New Roman"/>
        </w:rPr>
      </w:pPr>
      <w:r w:rsidRPr="00AE5AA5">
        <w:rPr>
          <w:rFonts w:ascii="Times New Roman" w:eastAsia="Arial" w:hAnsi="Times New Roman" w:cs="Times New Roman"/>
        </w:rPr>
        <w:t>Slovníky</w:t>
      </w:r>
    </w:p>
    <w:p w:rsidR="006373EA" w:rsidRPr="00AE5AA5" w:rsidRDefault="006373EA" w:rsidP="006373EA">
      <w:pPr>
        <w:spacing w:line="149" w:lineRule="exact"/>
        <w:rPr>
          <w:rFonts w:ascii="Times New Roman" w:eastAsia="Times New Roman" w:hAnsi="Times New Roman" w:cs="Times New Roman"/>
        </w:rPr>
      </w:pPr>
    </w:p>
    <w:p w:rsidR="006373EA" w:rsidRPr="00AE5AA5" w:rsidRDefault="006373EA" w:rsidP="006373EA">
      <w:pPr>
        <w:spacing w:line="239" w:lineRule="auto"/>
        <w:ind w:left="4"/>
        <w:rPr>
          <w:rFonts w:ascii="Times New Roman" w:eastAsia="Arial" w:hAnsi="Times New Roman" w:cs="Times New Roman"/>
          <w:b/>
        </w:rPr>
      </w:pPr>
      <w:r w:rsidRPr="00AE5AA5">
        <w:rPr>
          <w:rFonts w:ascii="Times New Roman" w:eastAsia="Arial" w:hAnsi="Times New Roman" w:cs="Times New Roman"/>
          <w:b/>
        </w:rPr>
        <w:t>Didaktická technika:</w:t>
      </w:r>
    </w:p>
    <w:p w:rsidR="006373EA" w:rsidRPr="00AE5AA5" w:rsidRDefault="006373EA" w:rsidP="006373EA">
      <w:pPr>
        <w:spacing w:line="40" w:lineRule="exact"/>
        <w:rPr>
          <w:rFonts w:ascii="Times New Roman" w:eastAsia="Times New Roman" w:hAnsi="Times New Roman" w:cs="Times New Roman"/>
        </w:rPr>
      </w:pPr>
    </w:p>
    <w:p w:rsidR="006373EA" w:rsidRPr="00AE5AA5" w:rsidRDefault="006373EA" w:rsidP="006373EA">
      <w:pPr>
        <w:spacing w:line="239" w:lineRule="auto"/>
        <w:ind w:left="724"/>
        <w:rPr>
          <w:rFonts w:ascii="Times New Roman" w:eastAsia="Arial" w:hAnsi="Times New Roman" w:cs="Times New Roman"/>
        </w:rPr>
      </w:pPr>
      <w:r w:rsidRPr="00AE5AA5">
        <w:rPr>
          <w:rFonts w:ascii="Times New Roman" w:eastAsia="Arial" w:hAnsi="Times New Roman" w:cs="Times New Roman"/>
        </w:rPr>
        <w:t>Dataprojektor , PC stanica, tabuľa, interaktívna tabuľa.</w:t>
      </w:r>
    </w:p>
    <w:p w:rsidR="006373EA" w:rsidRPr="00AE5AA5" w:rsidRDefault="006373EA" w:rsidP="006373EA">
      <w:pPr>
        <w:spacing w:line="155" w:lineRule="exact"/>
        <w:rPr>
          <w:rFonts w:ascii="Times New Roman" w:eastAsia="Times New Roman" w:hAnsi="Times New Roman" w:cs="Times New Roman"/>
        </w:rPr>
      </w:pPr>
    </w:p>
    <w:p w:rsidR="006373EA" w:rsidRPr="00AE5AA5" w:rsidRDefault="006373EA" w:rsidP="006373EA">
      <w:pPr>
        <w:spacing w:line="239" w:lineRule="auto"/>
        <w:ind w:left="4"/>
        <w:rPr>
          <w:rFonts w:ascii="Times New Roman" w:eastAsia="Arial" w:hAnsi="Times New Roman" w:cs="Times New Roman"/>
          <w:b/>
        </w:rPr>
      </w:pPr>
      <w:r w:rsidRPr="00AE5AA5">
        <w:rPr>
          <w:rFonts w:ascii="Times New Roman" w:eastAsia="Arial" w:hAnsi="Times New Roman" w:cs="Times New Roman"/>
          <w:b/>
        </w:rPr>
        <w:t>Materiálne výučbové prostriedky :</w:t>
      </w:r>
    </w:p>
    <w:p w:rsidR="006373EA" w:rsidRPr="00AE5AA5" w:rsidRDefault="006373EA" w:rsidP="006373EA">
      <w:pPr>
        <w:spacing w:line="46" w:lineRule="exact"/>
        <w:rPr>
          <w:rFonts w:ascii="Times New Roman" w:eastAsia="Times New Roman" w:hAnsi="Times New Roman" w:cs="Times New Roman"/>
        </w:rPr>
      </w:pPr>
    </w:p>
    <w:p w:rsidR="006373EA" w:rsidRPr="00AE5AA5" w:rsidRDefault="006373EA" w:rsidP="006373EA">
      <w:pPr>
        <w:spacing w:line="269" w:lineRule="auto"/>
        <w:ind w:left="724"/>
        <w:rPr>
          <w:rFonts w:ascii="Times New Roman" w:eastAsia="Arial" w:hAnsi="Times New Roman" w:cs="Times New Roman"/>
        </w:rPr>
      </w:pPr>
      <w:r w:rsidRPr="00AE5AA5">
        <w:rPr>
          <w:rFonts w:ascii="Times New Roman" w:eastAsia="Arial" w:hAnsi="Times New Roman" w:cs="Times New Roman"/>
        </w:rPr>
        <w:t>učebné pomôcky - modely, nástenné obrazy, laboratórne sklo, chemikálie, ochranné pomôcky, tabuľky.</w:t>
      </w:r>
    </w:p>
    <w:p w:rsidR="006373EA" w:rsidRPr="00AE5AA5" w:rsidRDefault="006373EA" w:rsidP="006373EA">
      <w:pPr>
        <w:spacing w:line="128" w:lineRule="exact"/>
        <w:rPr>
          <w:rFonts w:ascii="Times New Roman" w:eastAsia="Times New Roman" w:hAnsi="Times New Roman" w:cs="Times New Roman"/>
        </w:rPr>
      </w:pPr>
    </w:p>
    <w:p w:rsidR="006373EA" w:rsidRPr="00AE5AA5" w:rsidRDefault="006373EA" w:rsidP="006373EA">
      <w:pPr>
        <w:spacing w:line="274" w:lineRule="auto"/>
        <w:ind w:left="4"/>
        <w:rPr>
          <w:rFonts w:ascii="Times New Roman" w:eastAsia="Arial" w:hAnsi="Times New Roman" w:cs="Times New Roman"/>
        </w:rPr>
      </w:pPr>
      <w:r w:rsidRPr="00AE5AA5">
        <w:rPr>
          <w:rFonts w:ascii="Times New Roman" w:eastAsia="Arial" w:hAnsi="Times New Roman" w:cs="Times New Roman"/>
          <w:b/>
        </w:rPr>
        <w:t xml:space="preserve">Ďalšie zdroje </w:t>
      </w:r>
      <w:r w:rsidRPr="00AE5AA5">
        <w:rPr>
          <w:rFonts w:ascii="Times New Roman" w:eastAsia="Arial" w:hAnsi="Times New Roman" w:cs="Times New Roman"/>
        </w:rPr>
        <w:t>: internet,</w:t>
      </w:r>
      <w:r w:rsidRPr="00AE5AA5">
        <w:rPr>
          <w:rFonts w:ascii="Times New Roman" w:eastAsia="Arial" w:hAnsi="Times New Roman" w:cs="Times New Roman"/>
          <w:b/>
        </w:rPr>
        <w:t xml:space="preserve"> </w:t>
      </w:r>
      <w:r w:rsidRPr="00AE5AA5">
        <w:rPr>
          <w:rFonts w:ascii="Times New Roman" w:eastAsia="Arial" w:hAnsi="Times New Roman" w:cs="Times New Roman"/>
        </w:rPr>
        <w:t>edukačné</w:t>
      </w:r>
      <w:r w:rsidRPr="00AE5AA5">
        <w:rPr>
          <w:rFonts w:ascii="Times New Roman" w:eastAsia="Arial" w:hAnsi="Times New Roman" w:cs="Times New Roman"/>
          <w:b/>
        </w:rPr>
        <w:t xml:space="preserve"> </w:t>
      </w:r>
      <w:r w:rsidRPr="00AE5AA5">
        <w:rPr>
          <w:rFonts w:ascii="Times New Roman" w:eastAsia="Arial" w:hAnsi="Times New Roman" w:cs="Times New Roman"/>
        </w:rPr>
        <w:t>CD,</w:t>
      </w:r>
      <w:r w:rsidRPr="00AE5AA5">
        <w:rPr>
          <w:rFonts w:ascii="Times New Roman" w:eastAsia="Arial" w:hAnsi="Times New Roman" w:cs="Times New Roman"/>
          <w:b/>
        </w:rPr>
        <w:t xml:space="preserve"> </w:t>
      </w:r>
      <w:r w:rsidRPr="00AE5AA5">
        <w:rPr>
          <w:rFonts w:ascii="Times New Roman" w:eastAsia="Arial" w:hAnsi="Times New Roman" w:cs="Times New Roman"/>
        </w:rPr>
        <w:t>edukačné programy a portály, prezentácie</w:t>
      </w:r>
      <w:r w:rsidRPr="00AE5AA5">
        <w:rPr>
          <w:rFonts w:ascii="Times New Roman" w:eastAsia="Arial" w:hAnsi="Times New Roman" w:cs="Times New Roman"/>
          <w:b/>
        </w:rPr>
        <w:t xml:space="preserve"> </w:t>
      </w:r>
      <w:r w:rsidRPr="00AE5AA5">
        <w:rPr>
          <w:rFonts w:ascii="Times New Roman" w:eastAsia="Arial" w:hAnsi="Times New Roman" w:cs="Times New Roman"/>
        </w:rPr>
        <w:t>a</w:t>
      </w:r>
      <w:r w:rsidRPr="00AE5AA5">
        <w:rPr>
          <w:rFonts w:ascii="Times New Roman" w:eastAsia="Arial" w:hAnsi="Times New Roman" w:cs="Times New Roman"/>
          <w:b/>
        </w:rPr>
        <w:t xml:space="preserve"> </w:t>
      </w:r>
      <w:r w:rsidRPr="00AE5AA5">
        <w:rPr>
          <w:rFonts w:ascii="Times New Roman" w:eastAsia="Arial" w:hAnsi="Times New Roman" w:cs="Times New Roman"/>
        </w:rPr>
        <w:t>videá vytvorené</w:t>
      </w:r>
      <w:r w:rsidRPr="00AE5AA5">
        <w:rPr>
          <w:rFonts w:ascii="Times New Roman" w:eastAsia="Arial" w:hAnsi="Times New Roman" w:cs="Times New Roman"/>
          <w:b/>
        </w:rPr>
        <w:t xml:space="preserve"> </w:t>
      </w:r>
      <w:r w:rsidRPr="00AE5AA5">
        <w:rPr>
          <w:rFonts w:ascii="Times New Roman" w:eastAsia="Arial" w:hAnsi="Times New Roman" w:cs="Times New Roman"/>
        </w:rPr>
        <w:t>učiteľom a žiakmi.</w:t>
      </w:r>
    </w:p>
    <w:p w:rsidR="006373EA" w:rsidRPr="00AE5AA5" w:rsidRDefault="006373EA"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942F80" w:rsidP="006373EA">
      <w:pPr>
        <w:spacing w:line="0" w:lineRule="atLeast"/>
        <w:ind w:left="364"/>
        <w:jc w:val="both"/>
        <w:rPr>
          <w:rFonts w:ascii="Times New Roman" w:eastAsia="Times New Roman" w:hAnsi="Times New Roman" w:cs="Times New Roman"/>
          <w:sz w:val="24"/>
        </w:rPr>
      </w:pPr>
    </w:p>
    <w:p w:rsidR="00942F80" w:rsidRPr="00AE5AA5" w:rsidRDefault="005D62FC" w:rsidP="005D62FC">
      <w:pPr>
        <w:pStyle w:val="Nadpis1"/>
        <w:rPr>
          <w:rFonts w:eastAsia="Arial"/>
        </w:rPr>
      </w:pPr>
      <w:bookmarkStart w:id="11" w:name="_Toc466885595"/>
      <w:r>
        <w:rPr>
          <w:rFonts w:eastAsia="Arial"/>
        </w:rPr>
        <w:lastRenderedPageBreak/>
        <w:t>Prílohy</w:t>
      </w:r>
      <w:bookmarkEnd w:id="11"/>
    </w:p>
    <w:p w:rsidR="00942F80" w:rsidRPr="00AE5AA5" w:rsidRDefault="00942F80" w:rsidP="00942F80">
      <w:pPr>
        <w:spacing w:line="367" w:lineRule="exact"/>
        <w:rPr>
          <w:rFonts w:ascii="Times New Roman" w:eastAsia="Times New Roman" w:hAnsi="Times New Roman" w:cs="Times New Roman"/>
        </w:rPr>
      </w:pPr>
    </w:p>
    <w:p w:rsidR="00942F80" w:rsidRPr="00AE5AA5" w:rsidRDefault="00942F80" w:rsidP="00942F80">
      <w:pPr>
        <w:numPr>
          <w:ilvl w:val="0"/>
          <w:numId w:val="24"/>
        </w:numPr>
        <w:tabs>
          <w:tab w:val="left" w:pos="700"/>
        </w:tabs>
        <w:spacing w:line="239" w:lineRule="auto"/>
        <w:ind w:left="700" w:hanging="281"/>
        <w:jc w:val="both"/>
        <w:rPr>
          <w:rFonts w:ascii="Times New Roman" w:eastAsia="Arial" w:hAnsi="Times New Roman" w:cs="Times New Roman"/>
        </w:rPr>
      </w:pPr>
      <w:r w:rsidRPr="00AE5AA5">
        <w:rPr>
          <w:rFonts w:ascii="Times New Roman" w:eastAsia="Arial" w:hAnsi="Times New Roman" w:cs="Times New Roman"/>
        </w:rPr>
        <w:t>Rozpracovanie obsahu učiva jednotlivých predmetov  - učebné osnovy, primárne vzdelávanie,</w:t>
      </w:r>
    </w:p>
    <w:p w:rsidR="00942F80" w:rsidRPr="00AE5AA5" w:rsidRDefault="00942F80" w:rsidP="00942F80">
      <w:pPr>
        <w:spacing w:line="128" w:lineRule="exact"/>
        <w:rPr>
          <w:rFonts w:ascii="Times New Roman" w:eastAsia="Arial" w:hAnsi="Times New Roman" w:cs="Times New Roman"/>
        </w:rPr>
      </w:pPr>
    </w:p>
    <w:p w:rsidR="00942F80" w:rsidRPr="00AE5AA5" w:rsidRDefault="00942F80" w:rsidP="00AE5AA5">
      <w:pPr>
        <w:numPr>
          <w:ilvl w:val="0"/>
          <w:numId w:val="24"/>
        </w:numPr>
        <w:tabs>
          <w:tab w:val="left" w:pos="713"/>
        </w:tabs>
        <w:spacing w:line="200" w:lineRule="exact"/>
        <w:ind w:left="780" w:right="340" w:hanging="361"/>
        <w:jc w:val="both"/>
        <w:rPr>
          <w:rFonts w:ascii="Times New Roman" w:eastAsia="Arial" w:hAnsi="Times New Roman" w:cs="Times New Roman"/>
        </w:rPr>
      </w:pPr>
      <w:r w:rsidRPr="00AE5AA5">
        <w:rPr>
          <w:rFonts w:ascii="Times New Roman" w:eastAsia="Arial" w:hAnsi="Times New Roman" w:cs="Times New Roman"/>
        </w:rPr>
        <w:t>Rozpracovanie obsahu učiva jednotlivých predmetov - učebné osnovy, nižšie sekundárne vzdelávanie.</w:t>
      </w:r>
    </w:p>
    <w:sectPr w:rsidR="00942F80" w:rsidRPr="00AE5AA5">
      <w:pgSz w:w="11900" w:h="16838"/>
      <w:pgMar w:top="1406" w:right="1460" w:bottom="666" w:left="1420" w:header="0" w:footer="0" w:gutter="0"/>
      <w:cols w:space="0" w:equalWidth="0">
        <w:col w:w="90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7A" w:rsidRDefault="0098497A" w:rsidP="008914AD">
      <w:r>
        <w:separator/>
      </w:r>
    </w:p>
  </w:endnote>
  <w:endnote w:type="continuationSeparator" w:id="0">
    <w:p w:rsidR="0098497A" w:rsidRDefault="0098497A" w:rsidP="0089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7A" w:rsidRDefault="0098497A" w:rsidP="008914AD">
      <w:r>
        <w:separator/>
      </w:r>
    </w:p>
  </w:footnote>
  <w:footnote w:type="continuationSeparator" w:id="0">
    <w:p w:rsidR="0098497A" w:rsidRDefault="0098497A" w:rsidP="0089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8C895C"/>
    <w:lvl w:ilvl="0" w:tplc="5E488CE2">
      <w:start w:val="1"/>
      <w:numFmt w:val="bullet"/>
      <w:lvlText w:val="-"/>
      <w:lvlJc w:val="left"/>
    </w:lvl>
    <w:lvl w:ilvl="1" w:tplc="5F863236">
      <w:start w:val="1"/>
      <w:numFmt w:val="bullet"/>
      <w:lvlText w:val=""/>
      <w:lvlJc w:val="left"/>
    </w:lvl>
    <w:lvl w:ilvl="2" w:tplc="A94C6E28">
      <w:start w:val="1"/>
      <w:numFmt w:val="bullet"/>
      <w:lvlText w:val=""/>
      <w:lvlJc w:val="left"/>
    </w:lvl>
    <w:lvl w:ilvl="3" w:tplc="5F883EEC">
      <w:start w:val="1"/>
      <w:numFmt w:val="bullet"/>
      <w:lvlText w:val=""/>
      <w:lvlJc w:val="left"/>
    </w:lvl>
    <w:lvl w:ilvl="4" w:tplc="4648B14A">
      <w:start w:val="1"/>
      <w:numFmt w:val="bullet"/>
      <w:lvlText w:val=""/>
      <w:lvlJc w:val="left"/>
    </w:lvl>
    <w:lvl w:ilvl="5" w:tplc="F38CE5E8">
      <w:start w:val="1"/>
      <w:numFmt w:val="bullet"/>
      <w:lvlText w:val=""/>
      <w:lvlJc w:val="left"/>
    </w:lvl>
    <w:lvl w:ilvl="6" w:tplc="915AAD76">
      <w:start w:val="1"/>
      <w:numFmt w:val="bullet"/>
      <w:lvlText w:val=""/>
      <w:lvlJc w:val="left"/>
    </w:lvl>
    <w:lvl w:ilvl="7" w:tplc="3E7A32A6">
      <w:start w:val="1"/>
      <w:numFmt w:val="bullet"/>
      <w:lvlText w:val=""/>
      <w:lvlJc w:val="left"/>
    </w:lvl>
    <w:lvl w:ilvl="8" w:tplc="577E0980">
      <w:start w:val="1"/>
      <w:numFmt w:val="bullet"/>
      <w:lvlText w:val=""/>
      <w:lvlJc w:val="left"/>
    </w:lvl>
  </w:abstractNum>
  <w:abstractNum w:abstractNumId="2">
    <w:nsid w:val="00000004"/>
    <w:multiLevelType w:val="hybridMultilevel"/>
    <w:tmpl w:val="333AB104"/>
    <w:lvl w:ilvl="0" w:tplc="2F08B534">
      <w:start w:val="1"/>
      <w:numFmt w:val="decimal"/>
      <w:lvlText w:val="%1"/>
      <w:lvlJc w:val="left"/>
    </w:lvl>
    <w:lvl w:ilvl="1" w:tplc="3C40F762">
      <w:start w:val="1"/>
      <w:numFmt w:val="lowerLetter"/>
      <w:lvlText w:val="%2"/>
      <w:lvlJc w:val="left"/>
    </w:lvl>
    <w:lvl w:ilvl="2" w:tplc="3238E1F4">
      <w:start w:val="35"/>
      <w:numFmt w:val="upperLetter"/>
      <w:lvlText w:val="%3."/>
      <w:lvlJc w:val="left"/>
    </w:lvl>
    <w:lvl w:ilvl="3" w:tplc="0EA4EB7C">
      <w:start w:val="1"/>
      <w:numFmt w:val="bullet"/>
      <w:lvlText w:val=""/>
      <w:lvlJc w:val="left"/>
    </w:lvl>
    <w:lvl w:ilvl="4" w:tplc="8A28A15C">
      <w:start w:val="1"/>
      <w:numFmt w:val="bullet"/>
      <w:lvlText w:val=""/>
      <w:lvlJc w:val="left"/>
    </w:lvl>
    <w:lvl w:ilvl="5" w:tplc="E0523DB0">
      <w:start w:val="1"/>
      <w:numFmt w:val="bullet"/>
      <w:lvlText w:val=""/>
      <w:lvlJc w:val="left"/>
    </w:lvl>
    <w:lvl w:ilvl="6" w:tplc="D3423C78">
      <w:start w:val="1"/>
      <w:numFmt w:val="bullet"/>
      <w:lvlText w:val=""/>
      <w:lvlJc w:val="left"/>
    </w:lvl>
    <w:lvl w:ilvl="7" w:tplc="5A9C979A">
      <w:start w:val="1"/>
      <w:numFmt w:val="bullet"/>
      <w:lvlText w:val=""/>
      <w:lvlJc w:val="left"/>
    </w:lvl>
    <w:lvl w:ilvl="8" w:tplc="9E0A7994">
      <w:start w:val="1"/>
      <w:numFmt w:val="bullet"/>
      <w:lvlText w:val=""/>
      <w:lvlJc w:val="left"/>
    </w:lvl>
  </w:abstractNum>
  <w:abstractNum w:abstractNumId="3">
    <w:nsid w:val="00000005"/>
    <w:multiLevelType w:val="hybridMultilevel"/>
    <w:tmpl w:val="721DA316"/>
    <w:lvl w:ilvl="0" w:tplc="80A8140A">
      <w:start w:val="1"/>
      <w:numFmt w:val="decimal"/>
      <w:lvlText w:val="2.%1."/>
      <w:lvlJc w:val="left"/>
    </w:lvl>
    <w:lvl w:ilvl="1" w:tplc="121C024C">
      <w:start w:val="1"/>
      <w:numFmt w:val="lowerLetter"/>
      <w:lvlText w:val="%2)"/>
      <w:lvlJc w:val="left"/>
    </w:lvl>
    <w:lvl w:ilvl="2" w:tplc="5EFC69E4">
      <w:start w:val="1"/>
      <w:numFmt w:val="upperLetter"/>
      <w:lvlText w:val="%3"/>
      <w:lvlJc w:val="left"/>
    </w:lvl>
    <w:lvl w:ilvl="3" w:tplc="D8E4282E">
      <w:start w:val="1"/>
      <w:numFmt w:val="bullet"/>
      <w:lvlText w:val=""/>
      <w:lvlJc w:val="left"/>
    </w:lvl>
    <w:lvl w:ilvl="4" w:tplc="B9B2544E">
      <w:start w:val="1"/>
      <w:numFmt w:val="bullet"/>
      <w:lvlText w:val=""/>
      <w:lvlJc w:val="left"/>
    </w:lvl>
    <w:lvl w:ilvl="5" w:tplc="CEFA0848">
      <w:start w:val="1"/>
      <w:numFmt w:val="bullet"/>
      <w:lvlText w:val=""/>
      <w:lvlJc w:val="left"/>
    </w:lvl>
    <w:lvl w:ilvl="6" w:tplc="3734468C">
      <w:start w:val="1"/>
      <w:numFmt w:val="bullet"/>
      <w:lvlText w:val=""/>
      <w:lvlJc w:val="left"/>
    </w:lvl>
    <w:lvl w:ilvl="7" w:tplc="D8B8C85C">
      <w:start w:val="1"/>
      <w:numFmt w:val="bullet"/>
      <w:lvlText w:val=""/>
      <w:lvlJc w:val="left"/>
    </w:lvl>
    <w:lvl w:ilvl="8" w:tplc="F6C801FC">
      <w:start w:val="1"/>
      <w:numFmt w:val="bullet"/>
      <w:lvlText w:val=""/>
      <w:lvlJc w:val="left"/>
    </w:lvl>
  </w:abstractNum>
  <w:abstractNum w:abstractNumId="4">
    <w:nsid w:val="00000006"/>
    <w:multiLevelType w:val="hybridMultilevel"/>
    <w:tmpl w:val="2443A858"/>
    <w:lvl w:ilvl="0" w:tplc="861EC1AE">
      <w:start w:val="1"/>
      <w:numFmt w:val="bullet"/>
      <w:lvlText w:val="-"/>
      <w:lvlJc w:val="left"/>
    </w:lvl>
    <w:lvl w:ilvl="1" w:tplc="C7E29EEC">
      <w:start w:val="1"/>
      <w:numFmt w:val="bullet"/>
      <w:lvlText w:val=""/>
      <w:lvlJc w:val="left"/>
    </w:lvl>
    <w:lvl w:ilvl="2" w:tplc="747E9302">
      <w:start w:val="1"/>
      <w:numFmt w:val="bullet"/>
      <w:lvlText w:val=""/>
      <w:lvlJc w:val="left"/>
    </w:lvl>
    <w:lvl w:ilvl="3" w:tplc="1BCA8132">
      <w:start w:val="1"/>
      <w:numFmt w:val="bullet"/>
      <w:lvlText w:val=""/>
      <w:lvlJc w:val="left"/>
    </w:lvl>
    <w:lvl w:ilvl="4" w:tplc="B8ECE4B2">
      <w:start w:val="1"/>
      <w:numFmt w:val="bullet"/>
      <w:lvlText w:val=""/>
      <w:lvlJc w:val="left"/>
    </w:lvl>
    <w:lvl w:ilvl="5" w:tplc="1F9E6836">
      <w:start w:val="1"/>
      <w:numFmt w:val="bullet"/>
      <w:lvlText w:val=""/>
      <w:lvlJc w:val="left"/>
    </w:lvl>
    <w:lvl w:ilvl="6" w:tplc="5CCA410C">
      <w:start w:val="1"/>
      <w:numFmt w:val="bullet"/>
      <w:lvlText w:val=""/>
      <w:lvlJc w:val="left"/>
    </w:lvl>
    <w:lvl w:ilvl="7" w:tplc="B9D2535C">
      <w:start w:val="1"/>
      <w:numFmt w:val="bullet"/>
      <w:lvlText w:val=""/>
      <w:lvlJc w:val="left"/>
    </w:lvl>
    <w:lvl w:ilvl="8" w:tplc="49E08DE4">
      <w:start w:val="1"/>
      <w:numFmt w:val="bullet"/>
      <w:lvlText w:val=""/>
      <w:lvlJc w:val="left"/>
    </w:lvl>
  </w:abstractNum>
  <w:abstractNum w:abstractNumId="5">
    <w:nsid w:val="00000007"/>
    <w:multiLevelType w:val="hybridMultilevel"/>
    <w:tmpl w:val="2D1D5AE8"/>
    <w:lvl w:ilvl="0" w:tplc="1256B426">
      <w:start w:val="1"/>
      <w:numFmt w:val="bullet"/>
      <w:lvlText w:val="-"/>
      <w:lvlJc w:val="left"/>
    </w:lvl>
    <w:lvl w:ilvl="1" w:tplc="A99E9FDC">
      <w:start w:val="1"/>
      <w:numFmt w:val="bullet"/>
      <w:lvlText w:val=""/>
      <w:lvlJc w:val="left"/>
    </w:lvl>
    <w:lvl w:ilvl="2" w:tplc="4DC263E0">
      <w:start w:val="1"/>
      <w:numFmt w:val="bullet"/>
      <w:lvlText w:val=""/>
      <w:lvlJc w:val="left"/>
    </w:lvl>
    <w:lvl w:ilvl="3" w:tplc="03AAFB8E">
      <w:start w:val="1"/>
      <w:numFmt w:val="bullet"/>
      <w:lvlText w:val=""/>
      <w:lvlJc w:val="left"/>
    </w:lvl>
    <w:lvl w:ilvl="4" w:tplc="1728D316">
      <w:start w:val="1"/>
      <w:numFmt w:val="bullet"/>
      <w:lvlText w:val=""/>
      <w:lvlJc w:val="left"/>
    </w:lvl>
    <w:lvl w:ilvl="5" w:tplc="980EB6FC">
      <w:start w:val="1"/>
      <w:numFmt w:val="bullet"/>
      <w:lvlText w:val=""/>
      <w:lvlJc w:val="left"/>
    </w:lvl>
    <w:lvl w:ilvl="6" w:tplc="927ABEEA">
      <w:start w:val="1"/>
      <w:numFmt w:val="bullet"/>
      <w:lvlText w:val=""/>
      <w:lvlJc w:val="left"/>
    </w:lvl>
    <w:lvl w:ilvl="7" w:tplc="B98CE12C">
      <w:start w:val="1"/>
      <w:numFmt w:val="bullet"/>
      <w:lvlText w:val=""/>
      <w:lvlJc w:val="left"/>
    </w:lvl>
    <w:lvl w:ilvl="8" w:tplc="D0364804">
      <w:start w:val="1"/>
      <w:numFmt w:val="bullet"/>
      <w:lvlText w:val=""/>
      <w:lvlJc w:val="left"/>
    </w:lvl>
  </w:abstractNum>
  <w:abstractNum w:abstractNumId="6">
    <w:nsid w:val="00000008"/>
    <w:multiLevelType w:val="hybridMultilevel"/>
    <w:tmpl w:val="6763845E"/>
    <w:lvl w:ilvl="0" w:tplc="A33A7AB6">
      <w:start w:val="1"/>
      <w:numFmt w:val="bullet"/>
      <w:lvlText w:val="-"/>
      <w:lvlJc w:val="left"/>
    </w:lvl>
    <w:lvl w:ilvl="1" w:tplc="2796EA02">
      <w:start w:val="1"/>
      <w:numFmt w:val="bullet"/>
      <w:lvlText w:val=""/>
      <w:lvlJc w:val="left"/>
    </w:lvl>
    <w:lvl w:ilvl="2" w:tplc="E4F42028">
      <w:start w:val="1"/>
      <w:numFmt w:val="bullet"/>
      <w:lvlText w:val=""/>
      <w:lvlJc w:val="left"/>
    </w:lvl>
    <w:lvl w:ilvl="3" w:tplc="EEBA0E66">
      <w:start w:val="1"/>
      <w:numFmt w:val="bullet"/>
      <w:lvlText w:val=""/>
      <w:lvlJc w:val="left"/>
    </w:lvl>
    <w:lvl w:ilvl="4" w:tplc="D62E5AEC">
      <w:start w:val="1"/>
      <w:numFmt w:val="bullet"/>
      <w:lvlText w:val=""/>
      <w:lvlJc w:val="left"/>
    </w:lvl>
    <w:lvl w:ilvl="5" w:tplc="7D9AED30">
      <w:start w:val="1"/>
      <w:numFmt w:val="bullet"/>
      <w:lvlText w:val=""/>
      <w:lvlJc w:val="left"/>
    </w:lvl>
    <w:lvl w:ilvl="6" w:tplc="D8C811D2">
      <w:start w:val="1"/>
      <w:numFmt w:val="bullet"/>
      <w:lvlText w:val=""/>
      <w:lvlJc w:val="left"/>
    </w:lvl>
    <w:lvl w:ilvl="7" w:tplc="1BA60264">
      <w:start w:val="1"/>
      <w:numFmt w:val="bullet"/>
      <w:lvlText w:val=""/>
      <w:lvlJc w:val="left"/>
    </w:lvl>
    <w:lvl w:ilvl="8" w:tplc="0B10DC96">
      <w:start w:val="1"/>
      <w:numFmt w:val="bullet"/>
      <w:lvlText w:val=""/>
      <w:lvlJc w:val="left"/>
    </w:lvl>
  </w:abstractNum>
  <w:abstractNum w:abstractNumId="7">
    <w:nsid w:val="00000009"/>
    <w:multiLevelType w:val="hybridMultilevel"/>
    <w:tmpl w:val="75A2A8D4"/>
    <w:lvl w:ilvl="0" w:tplc="FF7A90CA">
      <w:start w:val="1"/>
      <w:numFmt w:val="bullet"/>
      <w:lvlText w:val="-"/>
      <w:lvlJc w:val="left"/>
    </w:lvl>
    <w:lvl w:ilvl="1" w:tplc="2D7A026A">
      <w:start w:val="1"/>
      <w:numFmt w:val="bullet"/>
      <w:lvlText w:val=""/>
      <w:lvlJc w:val="left"/>
    </w:lvl>
    <w:lvl w:ilvl="2" w:tplc="E4BEF0A4">
      <w:start w:val="1"/>
      <w:numFmt w:val="bullet"/>
      <w:lvlText w:val=""/>
      <w:lvlJc w:val="left"/>
    </w:lvl>
    <w:lvl w:ilvl="3" w:tplc="758031F2">
      <w:start w:val="1"/>
      <w:numFmt w:val="bullet"/>
      <w:lvlText w:val=""/>
      <w:lvlJc w:val="left"/>
    </w:lvl>
    <w:lvl w:ilvl="4" w:tplc="74BCB8E2">
      <w:start w:val="1"/>
      <w:numFmt w:val="bullet"/>
      <w:lvlText w:val=""/>
      <w:lvlJc w:val="left"/>
    </w:lvl>
    <w:lvl w:ilvl="5" w:tplc="3EDE306E">
      <w:start w:val="1"/>
      <w:numFmt w:val="bullet"/>
      <w:lvlText w:val=""/>
      <w:lvlJc w:val="left"/>
    </w:lvl>
    <w:lvl w:ilvl="6" w:tplc="549A05C8">
      <w:start w:val="1"/>
      <w:numFmt w:val="bullet"/>
      <w:lvlText w:val=""/>
      <w:lvlJc w:val="left"/>
    </w:lvl>
    <w:lvl w:ilvl="7" w:tplc="27AE84BE">
      <w:start w:val="1"/>
      <w:numFmt w:val="bullet"/>
      <w:lvlText w:val=""/>
      <w:lvlJc w:val="left"/>
    </w:lvl>
    <w:lvl w:ilvl="8" w:tplc="DF2057F2">
      <w:start w:val="1"/>
      <w:numFmt w:val="bullet"/>
      <w:lvlText w:val=""/>
      <w:lvlJc w:val="left"/>
    </w:lvl>
  </w:abstractNum>
  <w:abstractNum w:abstractNumId="8">
    <w:nsid w:val="0000000A"/>
    <w:multiLevelType w:val="hybridMultilevel"/>
    <w:tmpl w:val="08EDBDAA"/>
    <w:lvl w:ilvl="0" w:tplc="63E47F7C">
      <w:start w:val="1"/>
      <w:numFmt w:val="bullet"/>
      <w:lvlText w:val="-"/>
      <w:lvlJc w:val="left"/>
    </w:lvl>
    <w:lvl w:ilvl="1" w:tplc="4F9C765A">
      <w:start w:val="1"/>
      <w:numFmt w:val="bullet"/>
      <w:lvlText w:val=""/>
      <w:lvlJc w:val="left"/>
    </w:lvl>
    <w:lvl w:ilvl="2" w:tplc="CF94FA4E">
      <w:start w:val="1"/>
      <w:numFmt w:val="bullet"/>
      <w:lvlText w:val=""/>
      <w:lvlJc w:val="left"/>
    </w:lvl>
    <w:lvl w:ilvl="3" w:tplc="07442B0C">
      <w:start w:val="1"/>
      <w:numFmt w:val="bullet"/>
      <w:lvlText w:val=""/>
      <w:lvlJc w:val="left"/>
    </w:lvl>
    <w:lvl w:ilvl="4" w:tplc="CA52479C">
      <w:start w:val="1"/>
      <w:numFmt w:val="bullet"/>
      <w:lvlText w:val=""/>
      <w:lvlJc w:val="left"/>
    </w:lvl>
    <w:lvl w:ilvl="5" w:tplc="AE08FA2A">
      <w:start w:val="1"/>
      <w:numFmt w:val="bullet"/>
      <w:lvlText w:val=""/>
      <w:lvlJc w:val="left"/>
    </w:lvl>
    <w:lvl w:ilvl="6" w:tplc="C630D188">
      <w:start w:val="1"/>
      <w:numFmt w:val="bullet"/>
      <w:lvlText w:val=""/>
      <w:lvlJc w:val="left"/>
    </w:lvl>
    <w:lvl w:ilvl="7" w:tplc="E5EE69C0">
      <w:start w:val="1"/>
      <w:numFmt w:val="bullet"/>
      <w:lvlText w:val=""/>
      <w:lvlJc w:val="left"/>
    </w:lvl>
    <w:lvl w:ilvl="8" w:tplc="74A6A918">
      <w:start w:val="1"/>
      <w:numFmt w:val="bullet"/>
      <w:lvlText w:val=""/>
      <w:lvlJc w:val="left"/>
    </w:lvl>
  </w:abstractNum>
  <w:abstractNum w:abstractNumId="9">
    <w:nsid w:val="0000000B"/>
    <w:multiLevelType w:val="hybridMultilevel"/>
    <w:tmpl w:val="79838CB2"/>
    <w:lvl w:ilvl="0" w:tplc="21FAC92A">
      <w:start w:val="5"/>
      <w:numFmt w:val="decimal"/>
      <w:lvlText w:val="2.%1."/>
      <w:lvlJc w:val="left"/>
    </w:lvl>
    <w:lvl w:ilvl="1" w:tplc="F0B4BCB8">
      <w:start w:val="1"/>
      <w:numFmt w:val="bullet"/>
      <w:lvlText w:val=""/>
      <w:lvlJc w:val="left"/>
    </w:lvl>
    <w:lvl w:ilvl="2" w:tplc="6C9406A4">
      <w:start w:val="1"/>
      <w:numFmt w:val="bullet"/>
      <w:lvlText w:val=""/>
      <w:lvlJc w:val="left"/>
    </w:lvl>
    <w:lvl w:ilvl="3" w:tplc="0F92C24A">
      <w:start w:val="1"/>
      <w:numFmt w:val="bullet"/>
      <w:lvlText w:val=""/>
      <w:lvlJc w:val="left"/>
    </w:lvl>
    <w:lvl w:ilvl="4" w:tplc="3A866FFA">
      <w:start w:val="1"/>
      <w:numFmt w:val="bullet"/>
      <w:lvlText w:val=""/>
      <w:lvlJc w:val="left"/>
    </w:lvl>
    <w:lvl w:ilvl="5" w:tplc="35C2CD2E">
      <w:start w:val="1"/>
      <w:numFmt w:val="bullet"/>
      <w:lvlText w:val=""/>
      <w:lvlJc w:val="left"/>
    </w:lvl>
    <w:lvl w:ilvl="6" w:tplc="EAC07A1A">
      <w:start w:val="1"/>
      <w:numFmt w:val="bullet"/>
      <w:lvlText w:val=""/>
      <w:lvlJc w:val="left"/>
    </w:lvl>
    <w:lvl w:ilvl="7" w:tplc="990856A4">
      <w:start w:val="1"/>
      <w:numFmt w:val="bullet"/>
      <w:lvlText w:val=""/>
      <w:lvlJc w:val="left"/>
    </w:lvl>
    <w:lvl w:ilvl="8" w:tplc="52CA62BC">
      <w:start w:val="1"/>
      <w:numFmt w:val="bullet"/>
      <w:lvlText w:val=""/>
      <w:lvlJc w:val="left"/>
    </w:lvl>
  </w:abstractNum>
  <w:abstractNum w:abstractNumId="10">
    <w:nsid w:val="0000000C"/>
    <w:multiLevelType w:val="hybridMultilevel"/>
    <w:tmpl w:val="4353D0CC"/>
    <w:lvl w:ilvl="0" w:tplc="2EEEDDD4">
      <w:start w:val="1"/>
      <w:numFmt w:val="decimal"/>
      <w:lvlText w:val="%1"/>
      <w:lvlJc w:val="left"/>
    </w:lvl>
    <w:lvl w:ilvl="1" w:tplc="C1FC804A">
      <w:start w:val="1"/>
      <w:numFmt w:val="lowerLetter"/>
      <w:lvlText w:val="%2)"/>
      <w:lvlJc w:val="left"/>
    </w:lvl>
    <w:lvl w:ilvl="2" w:tplc="17DE10CA">
      <w:start w:val="1"/>
      <w:numFmt w:val="bullet"/>
      <w:lvlText w:val=""/>
      <w:lvlJc w:val="left"/>
    </w:lvl>
    <w:lvl w:ilvl="3" w:tplc="97C85A4C">
      <w:start w:val="1"/>
      <w:numFmt w:val="bullet"/>
      <w:lvlText w:val=""/>
      <w:lvlJc w:val="left"/>
    </w:lvl>
    <w:lvl w:ilvl="4" w:tplc="8D5C8CEE">
      <w:start w:val="1"/>
      <w:numFmt w:val="bullet"/>
      <w:lvlText w:val=""/>
      <w:lvlJc w:val="left"/>
    </w:lvl>
    <w:lvl w:ilvl="5" w:tplc="0D26AC26">
      <w:start w:val="1"/>
      <w:numFmt w:val="bullet"/>
      <w:lvlText w:val=""/>
      <w:lvlJc w:val="left"/>
    </w:lvl>
    <w:lvl w:ilvl="6" w:tplc="CAF242A2">
      <w:start w:val="1"/>
      <w:numFmt w:val="bullet"/>
      <w:lvlText w:val=""/>
      <w:lvlJc w:val="left"/>
    </w:lvl>
    <w:lvl w:ilvl="7" w:tplc="9F6455AE">
      <w:start w:val="1"/>
      <w:numFmt w:val="bullet"/>
      <w:lvlText w:val=""/>
      <w:lvlJc w:val="left"/>
    </w:lvl>
    <w:lvl w:ilvl="8" w:tplc="69488016">
      <w:start w:val="1"/>
      <w:numFmt w:val="bullet"/>
      <w:lvlText w:val=""/>
      <w:lvlJc w:val="left"/>
    </w:lvl>
  </w:abstractNum>
  <w:abstractNum w:abstractNumId="11">
    <w:nsid w:val="0000000D"/>
    <w:multiLevelType w:val="hybridMultilevel"/>
    <w:tmpl w:val="0B03E0C6"/>
    <w:lvl w:ilvl="0" w:tplc="8A3C9DDC">
      <w:start w:val="1"/>
      <w:numFmt w:val="decimal"/>
      <w:lvlText w:val="2.5.%1."/>
      <w:lvlJc w:val="left"/>
    </w:lvl>
    <w:lvl w:ilvl="1" w:tplc="7E4495B2">
      <w:start w:val="1"/>
      <w:numFmt w:val="lowerLetter"/>
      <w:lvlText w:val="%2"/>
      <w:lvlJc w:val="left"/>
    </w:lvl>
    <w:lvl w:ilvl="2" w:tplc="528C3E46">
      <w:start w:val="1"/>
      <w:numFmt w:val="bullet"/>
      <w:lvlText w:val=""/>
      <w:lvlJc w:val="left"/>
    </w:lvl>
    <w:lvl w:ilvl="3" w:tplc="8912DF56">
      <w:start w:val="1"/>
      <w:numFmt w:val="bullet"/>
      <w:lvlText w:val=""/>
      <w:lvlJc w:val="left"/>
    </w:lvl>
    <w:lvl w:ilvl="4" w:tplc="A37A169A">
      <w:start w:val="1"/>
      <w:numFmt w:val="bullet"/>
      <w:lvlText w:val=""/>
      <w:lvlJc w:val="left"/>
    </w:lvl>
    <w:lvl w:ilvl="5" w:tplc="5C0CBBB8">
      <w:start w:val="1"/>
      <w:numFmt w:val="bullet"/>
      <w:lvlText w:val=""/>
      <w:lvlJc w:val="left"/>
    </w:lvl>
    <w:lvl w:ilvl="6" w:tplc="2752F6D0">
      <w:start w:val="1"/>
      <w:numFmt w:val="bullet"/>
      <w:lvlText w:val=""/>
      <w:lvlJc w:val="left"/>
    </w:lvl>
    <w:lvl w:ilvl="7" w:tplc="0BAAE312">
      <w:start w:val="1"/>
      <w:numFmt w:val="bullet"/>
      <w:lvlText w:val=""/>
      <w:lvlJc w:val="left"/>
    </w:lvl>
    <w:lvl w:ilvl="8" w:tplc="D8F4B632">
      <w:start w:val="1"/>
      <w:numFmt w:val="bullet"/>
      <w:lvlText w:val=""/>
      <w:lvlJc w:val="left"/>
    </w:lvl>
  </w:abstractNum>
  <w:abstractNum w:abstractNumId="12">
    <w:nsid w:val="0000000E"/>
    <w:multiLevelType w:val="hybridMultilevel"/>
    <w:tmpl w:val="189A769A"/>
    <w:lvl w:ilvl="0" w:tplc="52EC9BB2">
      <w:start w:val="6"/>
      <w:numFmt w:val="decimal"/>
      <w:lvlText w:val="2.%1."/>
      <w:lvlJc w:val="left"/>
    </w:lvl>
    <w:lvl w:ilvl="1" w:tplc="75B87278">
      <w:start w:val="1"/>
      <w:numFmt w:val="bullet"/>
      <w:lvlText w:val=""/>
      <w:lvlJc w:val="left"/>
    </w:lvl>
    <w:lvl w:ilvl="2" w:tplc="E7F0A138">
      <w:start w:val="1"/>
      <w:numFmt w:val="bullet"/>
      <w:lvlText w:val=""/>
      <w:lvlJc w:val="left"/>
    </w:lvl>
    <w:lvl w:ilvl="3" w:tplc="7ABAC660">
      <w:start w:val="1"/>
      <w:numFmt w:val="bullet"/>
      <w:lvlText w:val=""/>
      <w:lvlJc w:val="left"/>
    </w:lvl>
    <w:lvl w:ilvl="4" w:tplc="D64A7954">
      <w:start w:val="1"/>
      <w:numFmt w:val="bullet"/>
      <w:lvlText w:val=""/>
      <w:lvlJc w:val="left"/>
    </w:lvl>
    <w:lvl w:ilvl="5" w:tplc="142C45B4">
      <w:start w:val="1"/>
      <w:numFmt w:val="bullet"/>
      <w:lvlText w:val=""/>
      <w:lvlJc w:val="left"/>
    </w:lvl>
    <w:lvl w:ilvl="6" w:tplc="82660DDC">
      <w:start w:val="1"/>
      <w:numFmt w:val="bullet"/>
      <w:lvlText w:val=""/>
      <w:lvlJc w:val="left"/>
    </w:lvl>
    <w:lvl w:ilvl="7" w:tplc="30BC25E6">
      <w:start w:val="1"/>
      <w:numFmt w:val="bullet"/>
      <w:lvlText w:val=""/>
      <w:lvlJc w:val="left"/>
    </w:lvl>
    <w:lvl w:ilvl="8" w:tplc="429CB672">
      <w:start w:val="1"/>
      <w:numFmt w:val="bullet"/>
      <w:lvlText w:val=""/>
      <w:lvlJc w:val="left"/>
    </w:lvl>
  </w:abstractNum>
  <w:abstractNum w:abstractNumId="13">
    <w:nsid w:val="0000000F"/>
    <w:multiLevelType w:val="hybridMultilevel"/>
    <w:tmpl w:val="54E49EB4"/>
    <w:lvl w:ilvl="0" w:tplc="78D03A68">
      <w:start w:val="1"/>
      <w:numFmt w:val="decimal"/>
      <w:lvlText w:val="2.6.%1."/>
      <w:lvlJc w:val="left"/>
    </w:lvl>
    <w:lvl w:ilvl="1" w:tplc="176839BA">
      <w:start w:val="1"/>
      <w:numFmt w:val="bullet"/>
      <w:lvlText w:val=" "/>
      <w:lvlJc w:val="left"/>
    </w:lvl>
    <w:lvl w:ilvl="2" w:tplc="F5A8DAAA">
      <w:start w:val="1"/>
      <w:numFmt w:val="bullet"/>
      <w:lvlText w:val=""/>
      <w:lvlJc w:val="left"/>
    </w:lvl>
    <w:lvl w:ilvl="3" w:tplc="39B65E2A">
      <w:start w:val="1"/>
      <w:numFmt w:val="bullet"/>
      <w:lvlText w:val=""/>
      <w:lvlJc w:val="left"/>
    </w:lvl>
    <w:lvl w:ilvl="4" w:tplc="F6BA0774">
      <w:start w:val="1"/>
      <w:numFmt w:val="bullet"/>
      <w:lvlText w:val=""/>
      <w:lvlJc w:val="left"/>
    </w:lvl>
    <w:lvl w:ilvl="5" w:tplc="387EA62A">
      <w:start w:val="1"/>
      <w:numFmt w:val="bullet"/>
      <w:lvlText w:val=""/>
      <w:lvlJc w:val="left"/>
    </w:lvl>
    <w:lvl w:ilvl="6" w:tplc="03DC4DE0">
      <w:start w:val="1"/>
      <w:numFmt w:val="bullet"/>
      <w:lvlText w:val=""/>
      <w:lvlJc w:val="left"/>
    </w:lvl>
    <w:lvl w:ilvl="7" w:tplc="E4ECE3BE">
      <w:start w:val="1"/>
      <w:numFmt w:val="bullet"/>
      <w:lvlText w:val=""/>
      <w:lvlJc w:val="left"/>
    </w:lvl>
    <w:lvl w:ilvl="8" w:tplc="A47CBDE0">
      <w:start w:val="1"/>
      <w:numFmt w:val="bullet"/>
      <w:lvlText w:val=""/>
      <w:lvlJc w:val="left"/>
    </w:lvl>
  </w:abstractNum>
  <w:abstractNum w:abstractNumId="14">
    <w:nsid w:val="00000010"/>
    <w:multiLevelType w:val="hybridMultilevel"/>
    <w:tmpl w:val="94F057FA"/>
    <w:lvl w:ilvl="0" w:tplc="EEEEC58C">
      <w:start w:val="2"/>
      <w:numFmt w:val="decimal"/>
      <w:lvlText w:val="2.6.%1."/>
      <w:lvlJc w:val="left"/>
      <w:rPr>
        <w:b/>
      </w:rPr>
    </w:lvl>
    <w:lvl w:ilvl="1" w:tplc="0BBC6840">
      <w:start w:val="1"/>
      <w:numFmt w:val="bullet"/>
      <w:lvlText w:val=" "/>
      <w:lvlJc w:val="left"/>
    </w:lvl>
    <w:lvl w:ilvl="2" w:tplc="FF96D22E">
      <w:start w:val="1"/>
      <w:numFmt w:val="bullet"/>
      <w:lvlText w:val=" "/>
      <w:lvlJc w:val="left"/>
    </w:lvl>
    <w:lvl w:ilvl="3" w:tplc="AC388F9A">
      <w:start w:val="1"/>
      <w:numFmt w:val="bullet"/>
      <w:lvlText w:val=""/>
      <w:lvlJc w:val="left"/>
    </w:lvl>
    <w:lvl w:ilvl="4" w:tplc="A0045172">
      <w:start w:val="1"/>
      <w:numFmt w:val="bullet"/>
      <w:lvlText w:val=""/>
      <w:lvlJc w:val="left"/>
    </w:lvl>
    <w:lvl w:ilvl="5" w:tplc="1892D73E">
      <w:start w:val="1"/>
      <w:numFmt w:val="bullet"/>
      <w:lvlText w:val=""/>
      <w:lvlJc w:val="left"/>
    </w:lvl>
    <w:lvl w:ilvl="6" w:tplc="271A7F8C">
      <w:start w:val="1"/>
      <w:numFmt w:val="bullet"/>
      <w:lvlText w:val=""/>
      <w:lvlJc w:val="left"/>
    </w:lvl>
    <w:lvl w:ilvl="7" w:tplc="BE52DAEA">
      <w:start w:val="1"/>
      <w:numFmt w:val="bullet"/>
      <w:lvlText w:val=""/>
      <w:lvlJc w:val="left"/>
    </w:lvl>
    <w:lvl w:ilvl="8" w:tplc="E29402D4">
      <w:start w:val="1"/>
      <w:numFmt w:val="bullet"/>
      <w:lvlText w:val=""/>
      <w:lvlJc w:val="left"/>
    </w:lvl>
  </w:abstractNum>
  <w:abstractNum w:abstractNumId="15">
    <w:nsid w:val="00000012"/>
    <w:multiLevelType w:val="hybridMultilevel"/>
    <w:tmpl w:val="0836C40E"/>
    <w:lvl w:ilvl="0" w:tplc="BB985096">
      <w:start w:val="7"/>
      <w:numFmt w:val="decimal"/>
      <w:lvlText w:val="2.%1."/>
      <w:lvlJc w:val="left"/>
    </w:lvl>
    <w:lvl w:ilvl="1" w:tplc="0DF48564">
      <w:start w:val="1"/>
      <w:numFmt w:val="bullet"/>
      <w:lvlText w:val=" "/>
      <w:lvlJc w:val="left"/>
    </w:lvl>
    <w:lvl w:ilvl="2" w:tplc="F1225824">
      <w:start w:val="1"/>
      <w:numFmt w:val="lowerLetter"/>
      <w:lvlText w:val="%3"/>
      <w:lvlJc w:val="left"/>
    </w:lvl>
    <w:lvl w:ilvl="3" w:tplc="D6D085D2">
      <w:start w:val="1"/>
      <w:numFmt w:val="bullet"/>
      <w:lvlText w:val=""/>
      <w:lvlJc w:val="left"/>
    </w:lvl>
    <w:lvl w:ilvl="4" w:tplc="68BEB0F2">
      <w:start w:val="1"/>
      <w:numFmt w:val="bullet"/>
      <w:lvlText w:val=""/>
      <w:lvlJc w:val="left"/>
    </w:lvl>
    <w:lvl w:ilvl="5" w:tplc="A4B8C2A8">
      <w:start w:val="1"/>
      <w:numFmt w:val="bullet"/>
      <w:lvlText w:val=""/>
      <w:lvlJc w:val="left"/>
    </w:lvl>
    <w:lvl w:ilvl="6" w:tplc="4C0E4BD0">
      <w:start w:val="1"/>
      <w:numFmt w:val="bullet"/>
      <w:lvlText w:val=""/>
      <w:lvlJc w:val="left"/>
    </w:lvl>
    <w:lvl w:ilvl="7" w:tplc="DAC8EC66">
      <w:start w:val="1"/>
      <w:numFmt w:val="bullet"/>
      <w:lvlText w:val=""/>
      <w:lvlJc w:val="left"/>
    </w:lvl>
    <w:lvl w:ilvl="8" w:tplc="B17A0F62">
      <w:start w:val="1"/>
      <w:numFmt w:val="bullet"/>
      <w:lvlText w:val=""/>
      <w:lvlJc w:val="left"/>
    </w:lvl>
  </w:abstractNum>
  <w:abstractNum w:abstractNumId="16">
    <w:nsid w:val="0000001A"/>
    <w:multiLevelType w:val="hybridMultilevel"/>
    <w:tmpl w:val="22221A70"/>
    <w:lvl w:ilvl="0" w:tplc="532C2422">
      <w:start w:val="1"/>
      <w:numFmt w:val="decimal"/>
      <w:lvlText w:val="%1"/>
      <w:lvlJc w:val="left"/>
    </w:lvl>
    <w:lvl w:ilvl="1" w:tplc="8A22D25E">
      <w:start w:val="1"/>
      <w:numFmt w:val="decimal"/>
      <w:lvlText w:val="%2."/>
      <w:lvlJc w:val="left"/>
    </w:lvl>
    <w:lvl w:ilvl="2" w:tplc="F2AEC3DC">
      <w:start w:val="1"/>
      <w:numFmt w:val="bullet"/>
      <w:lvlText w:val=""/>
      <w:lvlJc w:val="left"/>
    </w:lvl>
    <w:lvl w:ilvl="3" w:tplc="50A2B6E8">
      <w:start w:val="1"/>
      <w:numFmt w:val="bullet"/>
      <w:lvlText w:val=""/>
      <w:lvlJc w:val="left"/>
    </w:lvl>
    <w:lvl w:ilvl="4" w:tplc="640EC4FE">
      <w:start w:val="1"/>
      <w:numFmt w:val="bullet"/>
      <w:lvlText w:val=""/>
      <w:lvlJc w:val="left"/>
    </w:lvl>
    <w:lvl w:ilvl="5" w:tplc="CFA8F13C">
      <w:start w:val="1"/>
      <w:numFmt w:val="bullet"/>
      <w:lvlText w:val=""/>
      <w:lvlJc w:val="left"/>
    </w:lvl>
    <w:lvl w:ilvl="6" w:tplc="3B883834">
      <w:start w:val="1"/>
      <w:numFmt w:val="bullet"/>
      <w:lvlText w:val=""/>
      <w:lvlJc w:val="left"/>
    </w:lvl>
    <w:lvl w:ilvl="7" w:tplc="6FC0B22A">
      <w:start w:val="1"/>
      <w:numFmt w:val="bullet"/>
      <w:lvlText w:val=""/>
      <w:lvlJc w:val="left"/>
    </w:lvl>
    <w:lvl w:ilvl="8" w:tplc="99027B14">
      <w:start w:val="1"/>
      <w:numFmt w:val="bullet"/>
      <w:lvlText w:val=""/>
      <w:lvlJc w:val="left"/>
    </w:lvl>
  </w:abstractNum>
  <w:abstractNum w:abstractNumId="17">
    <w:nsid w:val="0000001B"/>
    <w:multiLevelType w:val="hybridMultilevel"/>
    <w:tmpl w:val="4516DDE8"/>
    <w:lvl w:ilvl="0" w:tplc="6B10A6FA">
      <w:start w:val="1"/>
      <w:numFmt w:val="decimal"/>
      <w:lvlText w:val="%1."/>
      <w:lvlJc w:val="left"/>
    </w:lvl>
    <w:lvl w:ilvl="1" w:tplc="348EAAC6">
      <w:start w:val="1"/>
      <w:numFmt w:val="decimal"/>
      <w:lvlText w:val="%2"/>
      <w:lvlJc w:val="left"/>
    </w:lvl>
    <w:lvl w:ilvl="2" w:tplc="FE42F198">
      <w:start w:val="1"/>
      <w:numFmt w:val="bullet"/>
      <w:lvlText w:val=""/>
      <w:lvlJc w:val="left"/>
    </w:lvl>
    <w:lvl w:ilvl="3" w:tplc="F920E864">
      <w:start w:val="1"/>
      <w:numFmt w:val="bullet"/>
      <w:lvlText w:val=""/>
      <w:lvlJc w:val="left"/>
    </w:lvl>
    <w:lvl w:ilvl="4" w:tplc="EE9EB8E4">
      <w:start w:val="1"/>
      <w:numFmt w:val="bullet"/>
      <w:lvlText w:val=""/>
      <w:lvlJc w:val="left"/>
    </w:lvl>
    <w:lvl w:ilvl="5" w:tplc="BC7C63EE">
      <w:start w:val="1"/>
      <w:numFmt w:val="bullet"/>
      <w:lvlText w:val=""/>
      <w:lvlJc w:val="left"/>
    </w:lvl>
    <w:lvl w:ilvl="6" w:tplc="2BFCBF84">
      <w:start w:val="1"/>
      <w:numFmt w:val="bullet"/>
      <w:lvlText w:val=""/>
      <w:lvlJc w:val="left"/>
    </w:lvl>
    <w:lvl w:ilvl="7" w:tplc="DE54ECD2">
      <w:start w:val="1"/>
      <w:numFmt w:val="bullet"/>
      <w:lvlText w:val=""/>
      <w:lvlJc w:val="left"/>
    </w:lvl>
    <w:lvl w:ilvl="8" w:tplc="CC7EBB10">
      <w:start w:val="1"/>
      <w:numFmt w:val="bullet"/>
      <w:lvlText w:val=""/>
      <w:lvlJc w:val="left"/>
    </w:lvl>
  </w:abstractNum>
  <w:abstractNum w:abstractNumId="18">
    <w:nsid w:val="0000001F"/>
    <w:multiLevelType w:val="hybridMultilevel"/>
    <w:tmpl w:val="5577F8E0"/>
    <w:lvl w:ilvl="0" w:tplc="175EEEA8">
      <w:start w:val="3"/>
      <w:numFmt w:val="decimal"/>
      <w:lvlText w:val="%1."/>
      <w:lvlJc w:val="left"/>
    </w:lvl>
    <w:lvl w:ilvl="1" w:tplc="6D54C048">
      <w:start w:val="1"/>
      <w:numFmt w:val="bullet"/>
      <w:lvlText w:val=" "/>
      <w:lvlJc w:val="left"/>
    </w:lvl>
    <w:lvl w:ilvl="2" w:tplc="23827804">
      <w:start w:val="1"/>
      <w:numFmt w:val="bullet"/>
      <w:lvlText w:val=""/>
      <w:lvlJc w:val="left"/>
    </w:lvl>
    <w:lvl w:ilvl="3" w:tplc="A80679BC">
      <w:start w:val="1"/>
      <w:numFmt w:val="bullet"/>
      <w:lvlText w:val=""/>
      <w:lvlJc w:val="left"/>
    </w:lvl>
    <w:lvl w:ilvl="4" w:tplc="AFC81CE2">
      <w:start w:val="1"/>
      <w:numFmt w:val="bullet"/>
      <w:lvlText w:val=""/>
      <w:lvlJc w:val="left"/>
    </w:lvl>
    <w:lvl w:ilvl="5" w:tplc="66C8885E">
      <w:start w:val="1"/>
      <w:numFmt w:val="bullet"/>
      <w:lvlText w:val=""/>
      <w:lvlJc w:val="left"/>
    </w:lvl>
    <w:lvl w:ilvl="6" w:tplc="F350C7C2">
      <w:start w:val="1"/>
      <w:numFmt w:val="bullet"/>
      <w:lvlText w:val=""/>
      <w:lvlJc w:val="left"/>
    </w:lvl>
    <w:lvl w:ilvl="7" w:tplc="F416A158">
      <w:start w:val="1"/>
      <w:numFmt w:val="bullet"/>
      <w:lvlText w:val=""/>
      <w:lvlJc w:val="left"/>
    </w:lvl>
    <w:lvl w:ilvl="8" w:tplc="25D253E0">
      <w:start w:val="1"/>
      <w:numFmt w:val="bullet"/>
      <w:lvlText w:val=""/>
      <w:lvlJc w:val="left"/>
    </w:lvl>
  </w:abstractNum>
  <w:abstractNum w:abstractNumId="19">
    <w:nsid w:val="00000022"/>
    <w:multiLevelType w:val="hybridMultilevel"/>
    <w:tmpl w:val="3804823E"/>
    <w:lvl w:ilvl="0" w:tplc="F8B859BC">
      <w:start w:val="1"/>
      <w:numFmt w:val="bullet"/>
      <w:lvlText w:val="-"/>
      <w:lvlJc w:val="left"/>
    </w:lvl>
    <w:lvl w:ilvl="1" w:tplc="DBDAD464">
      <w:start w:val="22"/>
      <w:numFmt w:val="upperLetter"/>
      <w:lvlText w:val="%2."/>
      <w:lvlJc w:val="left"/>
    </w:lvl>
    <w:lvl w:ilvl="2" w:tplc="78F02846">
      <w:start w:val="1"/>
      <w:numFmt w:val="bullet"/>
      <w:lvlText w:val=""/>
      <w:lvlJc w:val="left"/>
    </w:lvl>
    <w:lvl w:ilvl="3" w:tplc="60F8693C">
      <w:start w:val="1"/>
      <w:numFmt w:val="bullet"/>
      <w:lvlText w:val=""/>
      <w:lvlJc w:val="left"/>
    </w:lvl>
    <w:lvl w:ilvl="4" w:tplc="A350C32E">
      <w:start w:val="1"/>
      <w:numFmt w:val="bullet"/>
      <w:lvlText w:val=""/>
      <w:lvlJc w:val="left"/>
    </w:lvl>
    <w:lvl w:ilvl="5" w:tplc="654449AC">
      <w:start w:val="1"/>
      <w:numFmt w:val="bullet"/>
      <w:lvlText w:val=""/>
      <w:lvlJc w:val="left"/>
    </w:lvl>
    <w:lvl w:ilvl="6" w:tplc="A694085E">
      <w:start w:val="1"/>
      <w:numFmt w:val="bullet"/>
      <w:lvlText w:val=""/>
      <w:lvlJc w:val="left"/>
    </w:lvl>
    <w:lvl w:ilvl="7" w:tplc="60AE5110">
      <w:start w:val="1"/>
      <w:numFmt w:val="bullet"/>
      <w:lvlText w:val=""/>
      <w:lvlJc w:val="left"/>
    </w:lvl>
    <w:lvl w:ilvl="8" w:tplc="6786DBC8">
      <w:start w:val="1"/>
      <w:numFmt w:val="bullet"/>
      <w:lvlText w:val=""/>
      <w:lvlJc w:val="left"/>
    </w:lvl>
  </w:abstractNum>
  <w:abstractNum w:abstractNumId="20">
    <w:nsid w:val="00000023"/>
    <w:multiLevelType w:val="hybridMultilevel"/>
    <w:tmpl w:val="77465F00"/>
    <w:lvl w:ilvl="0" w:tplc="81088C8C">
      <w:start w:val="1"/>
      <w:numFmt w:val="decimal"/>
      <w:lvlText w:val="%1."/>
      <w:lvlJc w:val="left"/>
    </w:lvl>
    <w:lvl w:ilvl="1" w:tplc="78B421D0">
      <w:start w:val="1"/>
      <w:numFmt w:val="bullet"/>
      <w:lvlText w:val=""/>
      <w:lvlJc w:val="left"/>
    </w:lvl>
    <w:lvl w:ilvl="2" w:tplc="ABBA9FDE">
      <w:start w:val="1"/>
      <w:numFmt w:val="bullet"/>
      <w:lvlText w:val=""/>
      <w:lvlJc w:val="left"/>
    </w:lvl>
    <w:lvl w:ilvl="3" w:tplc="A5F8BB90">
      <w:start w:val="1"/>
      <w:numFmt w:val="bullet"/>
      <w:lvlText w:val=""/>
      <w:lvlJc w:val="left"/>
    </w:lvl>
    <w:lvl w:ilvl="4" w:tplc="31AAB4F8">
      <w:start w:val="1"/>
      <w:numFmt w:val="bullet"/>
      <w:lvlText w:val=""/>
      <w:lvlJc w:val="left"/>
    </w:lvl>
    <w:lvl w:ilvl="5" w:tplc="470CF940">
      <w:start w:val="1"/>
      <w:numFmt w:val="bullet"/>
      <w:lvlText w:val=""/>
      <w:lvlJc w:val="left"/>
    </w:lvl>
    <w:lvl w:ilvl="6" w:tplc="B9CEBADA">
      <w:start w:val="1"/>
      <w:numFmt w:val="bullet"/>
      <w:lvlText w:val=""/>
      <w:lvlJc w:val="left"/>
    </w:lvl>
    <w:lvl w:ilvl="7" w:tplc="BE6CE708">
      <w:start w:val="1"/>
      <w:numFmt w:val="bullet"/>
      <w:lvlText w:val=""/>
      <w:lvlJc w:val="left"/>
    </w:lvl>
    <w:lvl w:ilvl="8" w:tplc="DCE25494">
      <w:start w:val="1"/>
      <w:numFmt w:val="bullet"/>
      <w:lvlText w:val=""/>
      <w:lvlJc w:val="left"/>
    </w:lvl>
  </w:abstractNum>
  <w:abstractNum w:abstractNumId="21">
    <w:nsid w:val="00000024"/>
    <w:multiLevelType w:val="hybridMultilevel"/>
    <w:tmpl w:val="7724C67E"/>
    <w:lvl w:ilvl="0" w:tplc="488C8EBC">
      <w:start w:val="2"/>
      <w:numFmt w:val="decimal"/>
      <w:lvlText w:val="%1."/>
      <w:lvlJc w:val="left"/>
    </w:lvl>
    <w:lvl w:ilvl="1" w:tplc="3F2AA71C">
      <w:start w:val="1"/>
      <w:numFmt w:val="bullet"/>
      <w:lvlText w:val="-"/>
      <w:lvlJc w:val="left"/>
    </w:lvl>
    <w:lvl w:ilvl="2" w:tplc="637E377A">
      <w:start w:val="1"/>
      <w:numFmt w:val="bullet"/>
      <w:lvlText w:val=""/>
      <w:lvlJc w:val="left"/>
    </w:lvl>
    <w:lvl w:ilvl="3" w:tplc="C0BA4002">
      <w:start w:val="1"/>
      <w:numFmt w:val="bullet"/>
      <w:lvlText w:val=""/>
      <w:lvlJc w:val="left"/>
    </w:lvl>
    <w:lvl w:ilvl="4" w:tplc="EDE6264C">
      <w:start w:val="1"/>
      <w:numFmt w:val="bullet"/>
      <w:lvlText w:val=""/>
      <w:lvlJc w:val="left"/>
    </w:lvl>
    <w:lvl w:ilvl="5" w:tplc="7EA88FB2">
      <w:start w:val="1"/>
      <w:numFmt w:val="bullet"/>
      <w:lvlText w:val=""/>
      <w:lvlJc w:val="left"/>
    </w:lvl>
    <w:lvl w:ilvl="6" w:tplc="26E20C22">
      <w:start w:val="1"/>
      <w:numFmt w:val="bullet"/>
      <w:lvlText w:val=""/>
      <w:lvlJc w:val="left"/>
    </w:lvl>
    <w:lvl w:ilvl="7" w:tplc="C9ECDB0A">
      <w:start w:val="1"/>
      <w:numFmt w:val="bullet"/>
      <w:lvlText w:val=""/>
      <w:lvlJc w:val="left"/>
    </w:lvl>
    <w:lvl w:ilvl="8" w:tplc="A99099B0">
      <w:start w:val="1"/>
      <w:numFmt w:val="bullet"/>
      <w:lvlText w:val=""/>
      <w:lvlJc w:val="left"/>
    </w:lvl>
  </w:abstractNum>
  <w:abstractNum w:abstractNumId="22">
    <w:nsid w:val="00000025"/>
    <w:multiLevelType w:val="hybridMultilevel"/>
    <w:tmpl w:val="6E6CAB90"/>
    <w:lvl w:ilvl="0" w:tplc="604EFCC0">
      <w:start w:val="1"/>
      <w:numFmt w:val="bullet"/>
      <w:lvlText w:val="-"/>
      <w:lvlJc w:val="left"/>
    </w:lvl>
    <w:lvl w:ilvl="1" w:tplc="F308030A">
      <w:start w:val="3"/>
      <w:numFmt w:val="decimal"/>
      <w:lvlText w:val="%2."/>
      <w:lvlJc w:val="left"/>
    </w:lvl>
    <w:lvl w:ilvl="2" w:tplc="EE8C180E">
      <w:start w:val="1"/>
      <w:numFmt w:val="bullet"/>
      <w:lvlText w:val="-"/>
      <w:lvlJc w:val="left"/>
    </w:lvl>
    <w:lvl w:ilvl="3" w:tplc="50E86006">
      <w:start w:val="1"/>
      <w:numFmt w:val="bullet"/>
      <w:lvlText w:val=""/>
      <w:lvlJc w:val="left"/>
    </w:lvl>
    <w:lvl w:ilvl="4" w:tplc="318EA51C">
      <w:start w:val="1"/>
      <w:numFmt w:val="bullet"/>
      <w:lvlText w:val=""/>
      <w:lvlJc w:val="left"/>
    </w:lvl>
    <w:lvl w:ilvl="5" w:tplc="BA700E02">
      <w:start w:val="1"/>
      <w:numFmt w:val="bullet"/>
      <w:lvlText w:val=""/>
      <w:lvlJc w:val="left"/>
    </w:lvl>
    <w:lvl w:ilvl="6" w:tplc="C64251F2">
      <w:start w:val="1"/>
      <w:numFmt w:val="bullet"/>
      <w:lvlText w:val=""/>
      <w:lvlJc w:val="left"/>
    </w:lvl>
    <w:lvl w:ilvl="7" w:tplc="36ACE068">
      <w:start w:val="1"/>
      <w:numFmt w:val="bullet"/>
      <w:lvlText w:val=""/>
      <w:lvlJc w:val="left"/>
    </w:lvl>
    <w:lvl w:ilvl="8" w:tplc="8F24F0BC">
      <w:start w:val="1"/>
      <w:numFmt w:val="bullet"/>
      <w:lvlText w:val=""/>
      <w:lvlJc w:val="left"/>
    </w:lvl>
  </w:abstractNum>
  <w:abstractNum w:abstractNumId="23">
    <w:nsid w:val="00000026"/>
    <w:multiLevelType w:val="hybridMultilevel"/>
    <w:tmpl w:val="2463B9EA"/>
    <w:lvl w:ilvl="0" w:tplc="FA762B2A">
      <w:start w:val="1"/>
      <w:numFmt w:val="bullet"/>
      <w:lvlText w:val="·"/>
      <w:lvlJc w:val="left"/>
    </w:lvl>
    <w:lvl w:ilvl="1" w:tplc="5C5A5B08">
      <w:start w:val="1"/>
      <w:numFmt w:val="bullet"/>
      <w:lvlText w:val=""/>
      <w:lvlJc w:val="left"/>
    </w:lvl>
    <w:lvl w:ilvl="2" w:tplc="CB9A8A30">
      <w:start w:val="1"/>
      <w:numFmt w:val="bullet"/>
      <w:lvlText w:val=""/>
      <w:lvlJc w:val="left"/>
    </w:lvl>
    <w:lvl w:ilvl="3" w:tplc="DAB024D8">
      <w:start w:val="1"/>
      <w:numFmt w:val="bullet"/>
      <w:lvlText w:val=""/>
      <w:lvlJc w:val="left"/>
    </w:lvl>
    <w:lvl w:ilvl="4" w:tplc="EAAC9088">
      <w:start w:val="1"/>
      <w:numFmt w:val="bullet"/>
      <w:lvlText w:val=""/>
      <w:lvlJc w:val="left"/>
    </w:lvl>
    <w:lvl w:ilvl="5" w:tplc="1BEEE860">
      <w:start w:val="1"/>
      <w:numFmt w:val="bullet"/>
      <w:lvlText w:val=""/>
      <w:lvlJc w:val="left"/>
    </w:lvl>
    <w:lvl w:ilvl="6" w:tplc="4CDAC048">
      <w:start w:val="1"/>
      <w:numFmt w:val="bullet"/>
      <w:lvlText w:val=""/>
      <w:lvlJc w:val="left"/>
    </w:lvl>
    <w:lvl w:ilvl="7" w:tplc="FE9E8B66">
      <w:start w:val="1"/>
      <w:numFmt w:val="bullet"/>
      <w:lvlText w:val=""/>
      <w:lvlJc w:val="left"/>
    </w:lvl>
    <w:lvl w:ilvl="8" w:tplc="4280B528">
      <w:start w:val="1"/>
      <w:numFmt w:val="bullet"/>
      <w:lvlText w:val=""/>
      <w:lvlJc w:val="left"/>
    </w:lvl>
  </w:abstractNum>
  <w:abstractNum w:abstractNumId="24">
    <w:nsid w:val="00000027"/>
    <w:multiLevelType w:val="hybridMultilevel"/>
    <w:tmpl w:val="5E884ADC"/>
    <w:lvl w:ilvl="0" w:tplc="E8A0F3B0">
      <w:start w:val="1"/>
      <w:numFmt w:val="decimal"/>
      <w:lvlText w:val="%1."/>
      <w:lvlJc w:val="left"/>
    </w:lvl>
    <w:lvl w:ilvl="1" w:tplc="6658AD46">
      <w:start w:val="1"/>
      <w:numFmt w:val="bullet"/>
      <w:lvlText w:val=""/>
      <w:lvlJc w:val="left"/>
    </w:lvl>
    <w:lvl w:ilvl="2" w:tplc="D610DDEE">
      <w:start w:val="1"/>
      <w:numFmt w:val="bullet"/>
      <w:lvlText w:val=""/>
      <w:lvlJc w:val="left"/>
    </w:lvl>
    <w:lvl w:ilvl="3" w:tplc="ABFC69FE">
      <w:start w:val="1"/>
      <w:numFmt w:val="bullet"/>
      <w:lvlText w:val=""/>
      <w:lvlJc w:val="left"/>
    </w:lvl>
    <w:lvl w:ilvl="4" w:tplc="A63E3FCE">
      <w:start w:val="1"/>
      <w:numFmt w:val="bullet"/>
      <w:lvlText w:val=""/>
      <w:lvlJc w:val="left"/>
    </w:lvl>
    <w:lvl w:ilvl="5" w:tplc="23720D40">
      <w:start w:val="1"/>
      <w:numFmt w:val="bullet"/>
      <w:lvlText w:val=""/>
      <w:lvlJc w:val="left"/>
    </w:lvl>
    <w:lvl w:ilvl="6" w:tplc="CD92EF80">
      <w:start w:val="1"/>
      <w:numFmt w:val="bullet"/>
      <w:lvlText w:val=""/>
      <w:lvlJc w:val="left"/>
    </w:lvl>
    <w:lvl w:ilvl="7" w:tplc="B7AA631A">
      <w:start w:val="1"/>
      <w:numFmt w:val="bullet"/>
      <w:lvlText w:val=""/>
      <w:lvlJc w:val="left"/>
    </w:lvl>
    <w:lvl w:ilvl="8" w:tplc="5C0A4992">
      <w:start w:val="1"/>
      <w:numFmt w:val="bullet"/>
      <w:lvlText w:val=""/>
      <w:lvlJc w:val="left"/>
    </w:lvl>
  </w:abstractNum>
  <w:abstractNum w:abstractNumId="25">
    <w:nsid w:val="00000031"/>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5"/>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6"/>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7"/>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8"/>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9"/>
    <w:multiLevelType w:val="hybridMultilevel"/>
    <w:tmpl w:val="08F2B15E"/>
    <w:lvl w:ilvl="0" w:tplc="FFFFFFFF">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A"/>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B"/>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C"/>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D"/>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E"/>
    <w:multiLevelType w:val="hybridMultilevel"/>
    <w:tmpl w:val="60B6DF70"/>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F"/>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0"/>
    <w:multiLevelType w:val="hybridMultilevel"/>
    <w:tmpl w:val="1433062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1"/>
    <w:multiLevelType w:val="hybridMultilevel"/>
    <w:tmpl w:val="7FFFCA10"/>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A85537F"/>
    <w:multiLevelType w:val="hybridMultilevel"/>
    <w:tmpl w:val="F740E7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18B46740"/>
    <w:multiLevelType w:val="hybridMultilevel"/>
    <w:tmpl w:val="0B06438E"/>
    <w:lvl w:ilvl="0" w:tplc="1FAEBAA0">
      <w:start w:val="1"/>
      <w:numFmt w:val="decimal"/>
      <w:lvlText w:val="%1)"/>
      <w:lvlJc w:val="left"/>
      <w:pPr>
        <w:ind w:left="362" w:hanging="360"/>
      </w:pPr>
      <w:rPr>
        <w:rFonts w:hint="default"/>
      </w:rPr>
    </w:lvl>
    <w:lvl w:ilvl="1" w:tplc="041B0019" w:tentative="1">
      <w:start w:val="1"/>
      <w:numFmt w:val="lowerLetter"/>
      <w:lvlText w:val="%2."/>
      <w:lvlJc w:val="left"/>
      <w:pPr>
        <w:ind w:left="1082" w:hanging="360"/>
      </w:pPr>
    </w:lvl>
    <w:lvl w:ilvl="2" w:tplc="041B001B" w:tentative="1">
      <w:start w:val="1"/>
      <w:numFmt w:val="lowerRoman"/>
      <w:lvlText w:val="%3."/>
      <w:lvlJc w:val="right"/>
      <w:pPr>
        <w:ind w:left="1802" w:hanging="180"/>
      </w:pPr>
    </w:lvl>
    <w:lvl w:ilvl="3" w:tplc="041B000F" w:tentative="1">
      <w:start w:val="1"/>
      <w:numFmt w:val="decimal"/>
      <w:lvlText w:val="%4."/>
      <w:lvlJc w:val="left"/>
      <w:pPr>
        <w:ind w:left="2522" w:hanging="360"/>
      </w:pPr>
    </w:lvl>
    <w:lvl w:ilvl="4" w:tplc="041B0019" w:tentative="1">
      <w:start w:val="1"/>
      <w:numFmt w:val="lowerLetter"/>
      <w:lvlText w:val="%5."/>
      <w:lvlJc w:val="left"/>
      <w:pPr>
        <w:ind w:left="3242" w:hanging="360"/>
      </w:pPr>
    </w:lvl>
    <w:lvl w:ilvl="5" w:tplc="041B001B" w:tentative="1">
      <w:start w:val="1"/>
      <w:numFmt w:val="lowerRoman"/>
      <w:lvlText w:val="%6."/>
      <w:lvlJc w:val="right"/>
      <w:pPr>
        <w:ind w:left="3962" w:hanging="180"/>
      </w:pPr>
    </w:lvl>
    <w:lvl w:ilvl="6" w:tplc="041B000F" w:tentative="1">
      <w:start w:val="1"/>
      <w:numFmt w:val="decimal"/>
      <w:lvlText w:val="%7."/>
      <w:lvlJc w:val="left"/>
      <w:pPr>
        <w:ind w:left="4682" w:hanging="360"/>
      </w:pPr>
    </w:lvl>
    <w:lvl w:ilvl="7" w:tplc="041B0019" w:tentative="1">
      <w:start w:val="1"/>
      <w:numFmt w:val="lowerLetter"/>
      <w:lvlText w:val="%8."/>
      <w:lvlJc w:val="left"/>
      <w:pPr>
        <w:ind w:left="5402" w:hanging="360"/>
      </w:pPr>
    </w:lvl>
    <w:lvl w:ilvl="8" w:tplc="041B001B" w:tentative="1">
      <w:start w:val="1"/>
      <w:numFmt w:val="lowerRoman"/>
      <w:lvlText w:val="%9."/>
      <w:lvlJc w:val="right"/>
      <w:pPr>
        <w:ind w:left="6122" w:hanging="180"/>
      </w:pPr>
    </w:lvl>
  </w:abstractNum>
  <w:abstractNum w:abstractNumId="41">
    <w:nsid w:val="643C1D16"/>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nsid w:val="730A0902"/>
    <w:multiLevelType w:val="hybridMultilevel"/>
    <w:tmpl w:val="D076D9CE"/>
    <w:lvl w:ilvl="0" w:tplc="D22C6096">
      <w:start w:val="1"/>
      <w:numFmt w:val="lowerLetter"/>
      <w:lvlText w:val="%1)"/>
      <w:lvlJc w:val="left"/>
      <w:pPr>
        <w:ind w:left="722" w:hanging="360"/>
      </w:pPr>
      <w:rPr>
        <w:rFonts w:hint="default"/>
      </w:rPr>
    </w:lvl>
    <w:lvl w:ilvl="1" w:tplc="041B0019" w:tentative="1">
      <w:start w:val="1"/>
      <w:numFmt w:val="lowerLetter"/>
      <w:lvlText w:val="%2."/>
      <w:lvlJc w:val="left"/>
      <w:pPr>
        <w:ind w:left="1442" w:hanging="360"/>
      </w:pPr>
    </w:lvl>
    <w:lvl w:ilvl="2" w:tplc="041B001B" w:tentative="1">
      <w:start w:val="1"/>
      <w:numFmt w:val="lowerRoman"/>
      <w:lvlText w:val="%3."/>
      <w:lvlJc w:val="right"/>
      <w:pPr>
        <w:ind w:left="2162" w:hanging="180"/>
      </w:pPr>
    </w:lvl>
    <w:lvl w:ilvl="3" w:tplc="041B000F" w:tentative="1">
      <w:start w:val="1"/>
      <w:numFmt w:val="decimal"/>
      <w:lvlText w:val="%4."/>
      <w:lvlJc w:val="left"/>
      <w:pPr>
        <w:ind w:left="2882" w:hanging="360"/>
      </w:pPr>
    </w:lvl>
    <w:lvl w:ilvl="4" w:tplc="041B0019" w:tentative="1">
      <w:start w:val="1"/>
      <w:numFmt w:val="lowerLetter"/>
      <w:lvlText w:val="%5."/>
      <w:lvlJc w:val="left"/>
      <w:pPr>
        <w:ind w:left="3602" w:hanging="360"/>
      </w:pPr>
    </w:lvl>
    <w:lvl w:ilvl="5" w:tplc="041B001B" w:tentative="1">
      <w:start w:val="1"/>
      <w:numFmt w:val="lowerRoman"/>
      <w:lvlText w:val="%6."/>
      <w:lvlJc w:val="right"/>
      <w:pPr>
        <w:ind w:left="4322" w:hanging="180"/>
      </w:pPr>
    </w:lvl>
    <w:lvl w:ilvl="6" w:tplc="041B000F" w:tentative="1">
      <w:start w:val="1"/>
      <w:numFmt w:val="decimal"/>
      <w:lvlText w:val="%7."/>
      <w:lvlJc w:val="left"/>
      <w:pPr>
        <w:ind w:left="5042" w:hanging="360"/>
      </w:pPr>
    </w:lvl>
    <w:lvl w:ilvl="7" w:tplc="041B0019" w:tentative="1">
      <w:start w:val="1"/>
      <w:numFmt w:val="lowerLetter"/>
      <w:lvlText w:val="%8."/>
      <w:lvlJc w:val="left"/>
      <w:pPr>
        <w:ind w:left="5762" w:hanging="360"/>
      </w:pPr>
    </w:lvl>
    <w:lvl w:ilvl="8" w:tplc="041B001B" w:tentative="1">
      <w:start w:val="1"/>
      <w:numFmt w:val="lowerRoman"/>
      <w:lvlText w:val="%9."/>
      <w:lvlJc w:val="right"/>
      <w:pPr>
        <w:ind w:left="648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9"/>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0"/>
  </w:num>
  <w:num w:numId="41">
    <w:abstractNumId w:val="41"/>
  </w:num>
  <w:num w:numId="42">
    <w:abstractNumId w:val="40"/>
  </w:num>
  <w:num w:numId="43">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A8"/>
    <w:rsid w:val="000243A8"/>
    <w:rsid w:val="0004570D"/>
    <w:rsid w:val="00083114"/>
    <w:rsid w:val="00093108"/>
    <w:rsid w:val="00100C99"/>
    <w:rsid w:val="00103B03"/>
    <w:rsid w:val="0011141E"/>
    <w:rsid w:val="001453C0"/>
    <w:rsid w:val="001577A7"/>
    <w:rsid w:val="00195134"/>
    <w:rsid w:val="002E39BD"/>
    <w:rsid w:val="002F7601"/>
    <w:rsid w:val="00305D8F"/>
    <w:rsid w:val="00361805"/>
    <w:rsid w:val="0046276A"/>
    <w:rsid w:val="004C4C8C"/>
    <w:rsid w:val="004C6021"/>
    <w:rsid w:val="004D1EA4"/>
    <w:rsid w:val="005921DE"/>
    <w:rsid w:val="005A0997"/>
    <w:rsid w:val="005C0A57"/>
    <w:rsid w:val="005C12F1"/>
    <w:rsid w:val="005C2EA1"/>
    <w:rsid w:val="005D62FC"/>
    <w:rsid w:val="006373EA"/>
    <w:rsid w:val="00644914"/>
    <w:rsid w:val="006A0498"/>
    <w:rsid w:val="006A4EB4"/>
    <w:rsid w:val="006D565F"/>
    <w:rsid w:val="006E06A0"/>
    <w:rsid w:val="007551F8"/>
    <w:rsid w:val="0079022B"/>
    <w:rsid w:val="007A188B"/>
    <w:rsid w:val="007B6A75"/>
    <w:rsid w:val="007E6666"/>
    <w:rsid w:val="00824588"/>
    <w:rsid w:val="00845B67"/>
    <w:rsid w:val="008914AD"/>
    <w:rsid w:val="008B53F0"/>
    <w:rsid w:val="008D6E2D"/>
    <w:rsid w:val="008F76BD"/>
    <w:rsid w:val="009223C0"/>
    <w:rsid w:val="00942F80"/>
    <w:rsid w:val="009434DB"/>
    <w:rsid w:val="00983D5B"/>
    <w:rsid w:val="0098497A"/>
    <w:rsid w:val="009B42B7"/>
    <w:rsid w:val="00A75291"/>
    <w:rsid w:val="00AB0883"/>
    <w:rsid w:val="00AE5AA5"/>
    <w:rsid w:val="00AF0726"/>
    <w:rsid w:val="00B36C01"/>
    <w:rsid w:val="00B615C8"/>
    <w:rsid w:val="00BA072D"/>
    <w:rsid w:val="00BA1157"/>
    <w:rsid w:val="00C00013"/>
    <w:rsid w:val="00C5482F"/>
    <w:rsid w:val="00C57B15"/>
    <w:rsid w:val="00C6543B"/>
    <w:rsid w:val="00CA0C4A"/>
    <w:rsid w:val="00CA7E22"/>
    <w:rsid w:val="00CE0C1C"/>
    <w:rsid w:val="00D14A81"/>
    <w:rsid w:val="00D32F91"/>
    <w:rsid w:val="00D535D0"/>
    <w:rsid w:val="00D83294"/>
    <w:rsid w:val="00DC3DE8"/>
    <w:rsid w:val="00DD2DF2"/>
    <w:rsid w:val="00DF7871"/>
    <w:rsid w:val="00E35DA0"/>
    <w:rsid w:val="00E505C3"/>
    <w:rsid w:val="00E72863"/>
    <w:rsid w:val="00EE4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09B977-97AE-4E63-B8CF-01423924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23C0"/>
  </w:style>
  <w:style w:type="paragraph" w:styleId="Nadpis1">
    <w:name w:val="heading 1"/>
    <w:basedOn w:val="Normlny"/>
    <w:next w:val="Normlny"/>
    <w:link w:val="Nadpis1Char"/>
    <w:uiPriority w:val="9"/>
    <w:qFormat/>
    <w:rsid w:val="005D62FC"/>
    <w:pPr>
      <w:keepNext/>
      <w:numPr>
        <w:numId w:val="41"/>
      </w:numPr>
      <w:spacing w:before="240" w:after="60"/>
      <w:outlineLvl w:val="0"/>
    </w:pPr>
    <w:rPr>
      <w:rFonts w:ascii="Cambria" w:eastAsia="Times New Roman" w:hAnsi="Cambria" w:cs="Times New Roman"/>
      <w:b/>
      <w:bCs/>
      <w:kern w:val="32"/>
      <w:sz w:val="32"/>
      <w:szCs w:val="32"/>
    </w:rPr>
  </w:style>
  <w:style w:type="paragraph" w:styleId="Nadpis2">
    <w:name w:val="heading 2"/>
    <w:basedOn w:val="Normlny"/>
    <w:next w:val="Normlny"/>
    <w:link w:val="Nadpis2Char"/>
    <w:uiPriority w:val="9"/>
    <w:semiHidden/>
    <w:unhideWhenUsed/>
    <w:qFormat/>
    <w:rsid w:val="005D62FC"/>
    <w:pPr>
      <w:keepNext/>
      <w:numPr>
        <w:ilvl w:val="1"/>
        <w:numId w:val="41"/>
      </w:numPr>
      <w:spacing w:before="240" w:after="60"/>
      <w:outlineLvl w:val="1"/>
    </w:pPr>
    <w:rPr>
      <w:rFonts w:ascii="Cambria" w:eastAsia="Times New Roman" w:hAnsi="Cambria" w:cs="Times New Roman"/>
      <w:b/>
      <w:bCs/>
      <w:i/>
      <w:iCs/>
      <w:sz w:val="28"/>
      <w:szCs w:val="28"/>
    </w:rPr>
  </w:style>
  <w:style w:type="paragraph" w:styleId="Nadpis3">
    <w:name w:val="heading 3"/>
    <w:basedOn w:val="Normlny"/>
    <w:next w:val="Normlny"/>
    <w:link w:val="Nadpis3Char"/>
    <w:uiPriority w:val="9"/>
    <w:semiHidden/>
    <w:unhideWhenUsed/>
    <w:qFormat/>
    <w:rsid w:val="005D62FC"/>
    <w:pPr>
      <w:keepNext/>
      <w:numPr>
        <w:ilvl w:val="2"/>
        <w:numId w:val="41"/>
      </w:numPr>
      <w:spacing w:before="240" w:after="60"/>
      <w:outlineLvl w:val="2"/>
    </w:pPr>
    <w:rPr>
      <w:rFonts w:ascii="Cambria" w:eastAsia="Times New Roman" w:hAnsi="Cambria" w:cs="Times New Roman"/>
      <w:b/>
      <w:bCs/>
      <w:sz w:val="26"/>
      <w:szCs w:val="26"/>
    </w:rPr>
  </w:style>
  <w:style w:type="paragraph" w:styleId="Nadpis4">
    <w:name w:val="heading 4"/>
    <w:basedOn w:val="Normlny"/>
    <w:next w:val="Normlny"/>
    <w:link w:val="Nadpis4Char"/>
    <w:uiPriority w:val="9"/>
    <w:semiHidden/>
    <w:unhideWhenUsed/>
    <w:qFormat/>
    <w:rsid w:val="005D62FC"/>
    <w:pPr>
      <w:keepNext/>
      <w:numPr>
        <w:ilvl w:val="3"/>
        <w:numId w:val="41"/>
      </w:numPr>
      <w:spacing w:before="240" w:after="60"/>
      <w:outlineLvl w:val="3"/>
    </w:pPr>
    <w:rPr>
      <w:rFonts w:eastAsia="Times New Roman" w:cs="Times New Roman"/>
      <w:b/>
      <w:bCs/>
      <w:sz w:val="28"/>
      <w:szCs w:val="28"/>
    </w:rPr>
  </w:style>
  <w:style w:type="paragraph" w:styleId="Nadpis5">
    <w:name w:val="heading 5"/>
    <w:basedOn w:val="Normlny"/>
    <w:next w:val="Normlny"/>
    <w:link w:val="Nadpis5Char"/>
    <w:uiPriority w:val="9"/>
    <w:semiHidden/>
    <w:unhideWhenUsed/>
    <w:qFormat/>
    <w:rsid w:val="005D62FC"/>
    <w:pPr>
      <w:numPr>
        <w:ilvl w:val="4"/>
        <w:numId w:val="41"/>
      </w:numPr>
      <w:spacing w:before="240" w:after="60"/>
      <w:outlineLvl w:val="4"/>
    </w:pPr>
    <w:rPr>
      <w:rFonts w:eastAsia="Times New Roman" w:cs="Times New Roman"/>
      <w:b/>
      <w:bCs/>
      <w:i/>
      <w:iCs/>
      <w:sz w:val="26"/>
      <w:szCs w:val="26"/>
    </w:rPr>
  </w:style>
  <w:style w:type="paragraph" w:styleId="Nadpis6">
    <w:name w:val="heading 6"/>
    <w:basedOn w:val="Normlny"/>
    <w:next w:val="Normlny"/>
    <w:link w:val="Nadpis6Char"/>
    <w:uiPriority w:val="9"/>
    <w:semiHidden/>
    <w:unhideWhenUsed/>
    <w:qFormat/>
    <w:rsid w:val="005D62FC"/>
    <w:pPr>
      <w:numPr>
        <w:ilvl w:val="5"/>
        <w:numId w:val="41"/>
      </w:numPr>
      <w:spacing w:before="240" w:after="60"/>
      <w:outlineLvl w:val="5"/>
    </w:pPr>
    <w:rPr>
      <w:rFonts w:eastAsia="Times New Roman" w:cs="Times New Roman"/>
      <w:b/>
      <w:bCs/>
      <w:sz w:val="22"/>
      <w:szCs w:val="22"/>
    </w:rPr>
  </w:style>
  <w:style w:type="paragraph" w:styleId="Nadpis7">
    <w:name w:val="heading 7"/>
    <w:basedOn w:val="Normlny"/>
    <w:next w:val="Normlny"/>
    <w:link w:val="Nadpis7Char"/>
    <w:uiPriority w:val="9"/>
    <w:semiHidden/>
    <w:unhideWhenUsed/>
    <w:qFormat/>
    <w:rsid w:val="005D62FC"/>
    <w:pPr>
      <w:numPr>
        <w:ilvl w:val="6"/>
        <w:numId w:val="41"/>
      </w:numPr>
      <w:spacing w:before="240" w:after="60"/>
      <w:outlineLvl w:val="6"/>
    </w:pPr>
    <w:rPr>
      <w:rFonts w:eastAsia="Times New Roman" w:cs="Times New Roman"/>
      <w:sz w:val="24"/>
      <w:szCs w:val="24"/>
    </w:rPr>
  </w:style>
  <w:style w:type="paragraph" w:styleId="Nadpis8">
    <w:name w:val="heading 8"/>
    <w:basedOn w:val="Normlny"/>
    <w:next w:val="Normlny"/>
    <w:link w:val="Nadpis8Char"/>
    <w:uiPriority w:val="9"/>
    <w:semiHidden/>
    <w:unhideWhenUsed/>
    <w:qFormat/>
    <w:rsid w:val="005D62FC"/>
    <w:pPr>
      <w:numPr>
        <w:ilvl w:val="7"/>
        <w:numId w:val="41"/>
      </w:numPr>
      <w:spacing w:before="240" w:after="60"/>
      <w:outlineLvl w:val="7"/>
    </w:pPr>
    <w:rPr>
      <w:rFonts w:eastAsia="Times New Roman" w:cs="Times New Roman"/>
      <w:i/>
      <w:iCs/>
      <w:sz w:val="24"/>
      <w:szCs w:val="24"/>
    </w:rPr>
  </w:style>
  <w:style w:type="paragraph" w:styleId="Nadpis9">
    <w:name w:val="heading 9"/>
    <w:basedOn w:val="Normlny"/>
    <w:next w:val="Normlny"/>
    <w:link w:val="Nadpis9Char"/>
    <w:uiPriority w:val="9"/>
    <w:semiHidden/>
    <w:unhideWhenUsed/>
    <w:qFormat/>
    <w:rsid w:val="005D62FC"/>
    <w:pPr>
      <w:numPr>
        <w:ilvl w:val="8"/>
        <w:numId w:val="41"/>
      </w:numPr>
      <w:spacing w:before="240" w:after="60"/>
      <w:outlineLvl w:val="8"/>
    </w:pPr>
    <w:rPr>
      <w:rFonts w:ascii="Cambria" w:eastAsia="Times New Roman" w:hAnsi="Cambria"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914AD"/>
    <w:pPr>
      <w:tabs>
        <w:tab w:val="center" w:pos="4536"/>
        <w:tab w:val="right" w:pos="9072"/>
      </w:tabs>
    </w:pPr>
  </w:style>
  <w:style w:type="character" w:customStyle="1" w:styleId="HlavikaChar">
    <w:name w:val="Hlavička Char"/>
    <w:basedOn w:val="Predvolenpsmoodseku"/>
    <w:link w:val="Hlavika"/>
    <w:uiPriority w:val="99"/>
    <w:rsid w:val="008914AD"/>
  </w:style>
  <w:style w:type="paragraph" w:styleId="Pta">
    <w:name w:val="footer"/>
    <w:basedOn w:val="Normlny"/>
    <w:link w:val="PtaChar"/>
    <w:uiPriority w:val="99"/>
    <w:unhideWhenUsed/>
    <w:rsid w:val="008914AD"/>
    <w:pPr>
      <w:tabs>
        <w:tab w:val="center" w:pos="4536"/>
        <w:tab w:val="right" w:pos="9072"/>
      </w:tabs>
    </w:pPr>
  </w:style>
  <w:style w:type="character" w:customStyle="1" w:styleId="PtaChar">
    <w:name w:val="Päta Char"/>
    <w:basedOn w:val="Predvolenpsmoodseku"/>
    <w:link w:val="Pta"/>
    <w:uiPriority w:val="99"/>
    <w:rsid w:val="008914AD"/>
  </w:style>
  <w:style w:type="paragraph" w:styleId="Odsekzoznamu">
    <w:name w:val="List Paragraph"/>
    <w:basedOn w:val="Normlny"/>
    <w:uiPriority w:val="34"/>
    <w:qFormat/>
    <w:rsid w:val="00AB0883"/>
    <w:pPr>
      <w:ind w:left="708"/>
    </w:pPr>
  </w:style>
  <w:style w:type="character" w:customStyle="1" w:styleId="Nadpis1Char">
    <w:name w:val="Nadpis 1 Char"/>
    <w:basedOn w:val="Predvolenpsmoodseku"/>
    <w:link w:val="Nadpis1"/>
    <w:uiPriority w:val="9"/>
    <w:rsid w:val="005D62FC"/>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semiHidden/>
    <w:rsid w:val="005D62FC"/>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semiHidden/>
    <w:rsid w:val="005D62FC"/>
    <w:rPr>
      <w:rFonts w:ascii="Cambria" w:eastAsia="Times New Roman" w:hAnsi="Cambria" w:cs="Times New Roman"/>
      <w:b/>
      <w:bCs/>
      <w:sz w:val="26"/>
      <w:szCs w:val="26"/>
    </w:rPr>
  </w:style>
  <w:style w:type="character" w:customStyle="1" w:styleId="Nadpis4Char">
    <w:name w:val="Nadpis 4 Char"/>
    <w:basedOn w:val="Predvolenpsmoodseku"/>
    <w:link w:val="Nadpis4"/>
    <w:uiPriority w:val="9"/>
    <w:semiHidden/>
    <w:rsid w:val="005D62FC"/>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semiHidden/>
    <w:rsid w:val="005D62FC"/>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
    <w:semiHidden/>
    <w:rsid w:val="005D62FC"/>
    <w:rPr>
      <w:rFonts w:ascii="Calibri" w:eastAsia="Times New Roman" w:hAnsi="Calibri" w:cs="Times New Roman"/>
      <w:b/>
      <w:bCs/>
      <w:sz w:val="22"/>
      <w:szCs w:val="22"/>
    </w:rPr>
  </w:style>
  <w:style w:type="character" w:customStyle="1" w:styleId="Nadpis7Char">
    <w:name w:val="Nadpis 7 Char"/>
    <w:basedOn w:val="Predvolenpsmoodseku"/>
    <w:link w:val="Nadpis7"/>
    <w:uiPriority w:val="9"/>
    <w:semiHidden/>
    <w:rsid w:val="005D62FC"/>
    <w:rPr>
      <w:rFonts w:ascii="Calibri" w:eastAsia="Times New Roman" w:hAnsi="Calibri" w:cs="Times New Roman"/>
      <w:sz w:val="24"/>
      <w:szCs w:val="24"/>
    </w:rPr>
  </w:style>
  <w:style w:type="character" w:customStyle="1" w:styleId="Nadpis8Char">
    <w:name w:val="Nadpis 8 Char"/>
    <w:basedOn w:val="Predvolenpsmoodseku"/>
    <w:link w:val="Nadpis8"/>
    <w:uiPriority w:val="9"/>
    <w:semiHidden/>
    <w:rsid w:val="005D62FC"/>
    <w:rPr>
      <w:rFonts w:ascii="Calibri" w:eastAsia="Times New Roman" w:hAnsi="Calibri" w:cs="Times New Roman"/>
      <w:i/>
      <w:iCs/>
      <w:sz w:val="24"/>
      <w:szCs w:val="24"/>
    </w:rPr>
  </w:style>
  <w:style w:type="character" w:customStyle="1" w:styleId="Nadpis9Char">
    <w:name w:val="Nadpis 9 Char"/>
    <w:basedOn w:val="Predvolenpsmoodseku"/>
    <w:link w:val="Nadpis9"/>
    <w:uiPriority w:val="9"/>
    <w:semiHidden/>
    <w:rsid w:val="005D62FC"/>
    <w:rPr>
      <w:rFonts w:ascii="Cambria" w:eastAsia="Times New Roman" w:hAnsi="Cambria" w:cs="Times New Roman"/>
      <w:sz w:val="22"/>
      <w:szCs w:val="22"/>
    </w:rPr>
  </w:style>
  <w:style w:type="paragraph" w:styleId="Hlavikaobsahu">
    <w:name w:val="TOC Heading"/>
    <w:basedOn w:val="Nadpis1"/>
    <w:next w:val="Normlny"/>
    <w:uiPriority w:val="39"/>
    <w:semiHidden/>
    <w:unhideWhenUsed/>
    <w:qFormat/>
    <w:rsid w:val="005D62FC"/>
    <w:pPr>
      <w:keepLines/>
      <w:numPr>
        <w:numId w:val="0"/>
      </w:numPr>
      <w:spacing w:before="480" w:after="0" w:line="276" w:lineRule="auto"/>
      <w:outlineLvl w:val="9"/>
    </w:pPr>
    <w:rPr>
      <w:color w:val="365F91"/>
      <w:kern w:val="0"/>
      <w:sz w:val="28"/>
      <w:szCs w:val="28"/>
      <w:lang w:eastAsia="en-US"/>
    </w:rPr>
  </w:style>
  <w:style w:type="paragraph" w:styleId="Obsah1">
    <w:name w:val="toc 1"/>
    <w:basedOn w:val="Normlny"/>
    <w:next w:val="Normlny"/>
    <w:autoRedefine/>
    <w:uiPriority w:val="39"/>
    <w:unhideWhenUsed/>
    <w:rsid w:val="005D62FC"/>
  </w:style>
  <w:style w:type="character" w:styleId="Hypertextovprepojenie">
    <w:name w:val="Hyperlink"/>
    <w:basedOn w:val="Predvolenpsmoodseku"/>
    <w:uiPriority w:val="99"/>
    <w:unhideWhenUsed/>
    <w:rsid w:val="005D6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78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9C16-6B55-4D3D-96B1-E7FC1DD5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12566</Words>
  <Characters>71628</Characters>
  <Application>Microsoft Office Word</Application>
  <DocSecurity>0</DocSecurity>
  <Lines>596</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Zástupca</dc:creator>
  <cp:lastModifiedBy>Zástupca</cp:lastModifiedBy>
  <cp:revision>3</cp:revision>
  <dcterms:created xsi:type="dcterms:W3CDTF">2016-11-14T11:29:00Z</dcterms:created>
  <dcterms:modified xsi:type="dcterms:W3CDTF">2016-11-14T11:29:00Z</dcterms:modified>
</cp:coreProperties>
</file>